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E54B" w14:textId="77777777" w:rsidR="00AE3848" w:rsidRDefault="00AE3848" w:rsidP="0068768B">
      <w:pPr>
        <w:spacing w:after="0" w:line="240" w:lineRule="auto"/>
        <w:ind w:firstLine="567"/>
        <w:jc w:val="center"/>
        <w:rPr>
          <w:rFonts w:ascii="Times New Roman" w:eastAsia="Calibri" w:hAnsi="Times New Roman" w:cs="Times New Roman"/>
          <w:b/>
        </w:rPr>
      </w:pPr>
    </w:p>
    <w:p w14:paraId="1AE4326F" w14:textId="77777777" w:rsidR="00370463" w:rsidRPr="00742C5B" w:rsidRDefault="00370463" w:rsidP="0068768B">
      <w:pPr>
        <w:spacing w:after="0" w:line="240" w:lineRule="auto"/>
        <w:ind w:firstLine="567"/>
        <w:jc w:val="center"/>
        <w:rPr>
          <w:rFonts w:ascii="Times New Roman" w:eastAsia="Calibri" w:hAnsi="Times New Roman" w:cs="Times New Roman"/>
          <w:b/>
        </w:rPr>
      </w:pPr>
      <w:r w:rsidRPr="00742C5B">
        <w:rPr>
          <w:rFonts w:ascii="Times New Roman" w:eastAsia="Calibri" w:hAnsi="Times New Roman" w:cs="Times New Roman"/>
          <w:b/>
        </w:rPr>
        <w:t>T.C.</w:t>
      </w:r>
    </w:p>
    <w:p w14:paraId="3F6F8B0A" w14:textId="77777777" w:rsidR="00370463" w:rsidRPr="00742C5B" w:rsidRDefault="00370463" w:rsidP="0068768B">
      <w:pPr>
        <w:spacing w:after="0" w:line="240" w:lineRule="auto"/>
        <w:ind w:firstLine="567"/>
        <w:jc w:val="center"/>
        <w:rPr>
          <w:rFonts w:ascii="Times New Roman" w:eastAsia="Calibri" w:hAnsi="Times New Roman" w:cs="Times New Roman"/>
          <w:b/>
        </w:rPr>
      </w:pPr>
      <w:r w:rsidRPr="00742C5B">
        <w:rPr>
          <w:rFonts w:ascii="Times New Roman" w:eastAsia="Calibri" w:hAnsi="Times New Roman" w:cs="Times New Roman"/>
          <w:b/>
        </w:rPr>
        <w:t>ÇAY İLÇESİ</w:t>
      </w:r>
    </w:p>
    <w:p w14:paraId="3535D9BF" w14:textId="77777777" w:rsidR="00370463" w:rsidRDefault="00370463" w:rsidP="00961F40">
      <w:pPr>
        <w:spacing w:after="0" w:line="240" w:lineRule="auto"/>
        <w:ind w:firstLine="567"/>
        <w:jc w:val="center"/>
        <w:rPr>
          <w:rFonts w:ascii="Times New Roman" w:eastAsia="Calibri" w:hAnsi="Times New Roman" w:cs="Times New Roman"/>
          <w:b/>
        </w:rPr>
      </w:pPr>
      <w:r w:rsidRPr="00742C5B">
        <w:rPr>
          <w:rFonts w:ascii="Times New Roman" w:eastAsia="Calibri" w:hAnsi="Times New Roman" w:cs="Times New Roman"/>
          <w:b/>
        </w:rPr>
        <w:t>UMUMİ</w:t>
      </w:r>
      <w:r w:rsidR="0068768B" w:rsidRPr="00742C5B">
        <w:rPr>
          <w:rFonts w:ascii="Times New Roman" w:eastAsia="Calibri" w:hAnsi="Times New Roman" w:cs="Times New Roman"/>
          <w:b/>
        </w:rPr>
        <w:t xml:space="preserve"> </w:t>
      </w:r>
      <w:r w:rsidRPr="00742C5B">
        <w:rPr>
          <w:rFonts w:ascii="Times New Roman" w:eastAsia="Calibri" w:hAnsi="Times New Roman" w:cs="Times New Roman"/>
          <w:b/>
        </w:rPr>
        <w:t>HIFZISSIHHA</w:t>
      </w:r>
      <w:r w:rsidR="0068768B" w:rsidRPr="00742C5B">
        <w:rPr>
          <w:rFonts w:ascii="Times New Roman" w:eastAsia="Calibri" w:hAnsi="Times New Roman" w:cs="Times New Roman"/>
          <w:b/>
        </w:rPr>
        <w:t xml:space="preserve"> </w:t>
      </w:r>
      <w:r w:rsidRPr="00742C5B">
        <w:rPr>
          <w:rFonts w:ascii="Times New Roman" w:eastAsia="Calibri" w:hAnsi="Times New Roman" w:cs="Times New Roman"/>
          <w:b/>
        </w:rPr>
        <w:t>MECLİSİ</w:t>
      </w:r>
      <w:r w:rsidR="00961F40" w:rsidRPr="00742C5B">
        <w:rPr>
          <w:rFonts w:ascii="Times New Roman" w:eastAsia="Calibri" w:hAnsi="Times New Roman" w:cs="Times New Roman"/>
          <w:b/>
        </w:rPr>
        <w:t xml:space="preserve"> </w:t>
      </w:r>
      <w:r w:rsidRPr="00742C5B">
        <w:rPr>
          <w:rFonts w:ascii="Times New Roman" w:eastAsia="Calibri" w:hAnsi="Times New Roman" w:cs="Times New Roman"/>
          <w:b/>
        </w:rPr>
        <w:t>BAŞKANLIĞI</w:t>
      </w:r>
    </w:p>
    <w:p w14:paraId="6DEF496E" w14:textId="77777777" w:rsidR="00480AFF" w:rsidRDefault="00480AFF" w:rsidP="00961F40">
      <w:pPr>
        <w:spacing w:after="0" w:line="240" w:lineRule="auto"/>
        <w:ind w:firstLine="567"/>
        <w:jc w:val="center"/>
        <w:rPr>
          <w:rFonts w:ascii="Times New Roman" w:eastAsia="Calibri" w:hAnsi="Times New Roman" w:cs="Times New Roman"/>
          <w:b/>
        </w:rPr>
      </w:pPr>
    </w:p>
    <w:p w14:paraId="0FE0E106" w14:textId="77777777" w:rsidR="00D459A4" w:rsidRPr="00742C5B" w:rsidRDefault="00D459A4" w:rsidP="00961F40">
      <w:pPr>
        <w:spacing w:after="0" w:line="240" w:lineRule="auto"/>
        <w:ind w:firstLine="567"/>
        <w:jc w:val="center"/>
        <w:rPr>
          <w:rFonts w:ascii="Times New Roman" w:eastAsia="Calibri" w:hAnsi="Times New Roman" w:cs="Times New Roman"/>
          <w:b/>
        </w:rPr>
      </w:pPr>
    </w:p>
    <w:p w14:paraId="41255190" w14:textId="77777777" w:rsidR="00370463" w:rsidRPr="00742C5B" w:rsidRDefault="00370463" w:rsidP="0068768B">
      <w:pPr>
        <w:spacing w:after="0"/>
        <w:ind w:firstLine="567"/>
        <w:jc w:val="both"/>
        <w:rPr>
          <w:rFonts w:ascii="Times New Roman" w:eastAsia="Calibri" w:hAnsi="Times New Roman" w:cs="Times New Roman"/>
          <w:b/>
        </w:rPr>
      </w:pPr>
      <w:r w:rsidRPr="00742C5B">
        <w:rPr>
          <w:rFonts w:ascii="Times New Roman" w:eastAsia="Calibri" w:hAnsi="Times New Roman" w:cs="Times New Roman"/>
          <w:b/>
        </w:rPr>
        <w:t>Karar No</w:t>
      </w:r>
      <w:r w:rsidRPr="00742C5B">
        <w:rPr>
          <w:rFonts w:ascii="Times New Roman" w:eastAsia="Calibri" w:hAnsi="Times New Roman" w:cs="Times New Roman"/>
          <w:b/>
        </w:rPr>
        <w:tab/>
        <w:t xml:space="preserve">: 2021/ </w:t>
      </w:r>
      <w:r w:rsidR="00357839">
        <w:rPr>
          <w:rFonts w:ascii="Times New Roman" w:eastAsia="Calibri" w:hAnsi="Times New Roman" w:cs="Times New Roman"/>
          <w:b/>
        </w:rPr>
        <w:t>26</w:t>
      </w:r>
    </w:p>
    <w:p w14:paraId="4FB6C57F" w14:textId="77777777" w:rsidR="00370463" w:rsidRDefault="00370463" w:rsidP="0068768B">
      <w:pPr>
        <w:spacing w:after="0"/>
        <w:ind w:firstLine="567"/>
        <w:jc w:val="both"/>
        <w:rPr>
          <w:rFonts w:ascii="Times New Roman" w:eastAsia="Calibri" w:hAnsi="Times New Roman" w:cs="Times New Roman"/>
          <w:b/>
        </w:rPr>
      </w:pPr>
      <w:r w:rsidRPr="00742C5B">
        <w:rPr>
          <w:rFonts w:ascii="Times New Roman" w:eastAsia="Calibri" w:hAnsi="Times New Roman" w:cs="Times New Roman"/>
          <w:b/>
        </w:rPr>
        <w:t>Karar Tarihi</w:t>
      </w:r>
      <w:r w:rsidRPr="00742C5B">
        <w:rPr>
          <w:rFonts w:ascii="Times New Roman" w:eastAsia="Calibri" w:hAnsi="Times New Roman" w:cs="Times New Roman"/>
          <w:b/>
        </w:rPr>
        <w:tab/>
        <w:t xml:space="preserve">: </w:t>
      </w:r>
      <w:r w:rsidR="00357839">
        <w:rPr>
          <w:rFonts w:ascii="Times New Roman" w:eastAsia="Calibri" w:hAnsi="Times New Roman" w:cs="Times New Roman"/>
          <w:b/>
        </w:rPr>
        <w:t>09.09</w:t>
      </w:r>
      <w:r w:rsidR="00C80FD5" w:rsidRPr="00742C5B">
        <w:rPr>
          <w:rFonts w:ascii="Times New Roman" w:eastAsia="Calibri" w:hAnsi="Times New Roman" w:cs="Times New Roman"/>
          <w:b/>
        </w:rPr>
        <w:t>.2021</w:t>
      </w:r>
    </w:p>
    <w:p w14:paraId="31C37E37" w14:textId="77777777" w:rsidR="00742C5B" w:rsidRPr="00742C5B" w:rsidRDefault="00742C5B" w:rsidP="0068768B">
      <w:pPr>
        <w:spacing w:after="0"/>
        <w:ind w:firstLine="567"/>
        <w:jc w:val="both"/>
        <w:rPr>
          <w:rFonts w:ascii="Times New Roman" w:eastAsia="Calibri" w:hAnsi="Times New Roman" w:cs="Times New Roman"/>
          <w:b/>
        </w:rPr>
      </w:pPr>
    </w:p>
    <w:p w14:paraId="33CDDF18" w14:textId="77777777" w:rsidR="0068768B" w:rsidRPr="00742C5B" w:rsidRDefault="00370463" w:rsidP="00A90A6C">
      <w:pPr>
        <w:ind w:firstLine="567"/>
        <w:jc w:val="center"/>
        <w:rPr>
          <w:rFonts w:ascii="Times New Roman" w:eastAsia="Calibri" w:hAnsi="Times New Roman" w:cs="Times New Roman"/>
          <w:b/>
        </w:rPr>
      </w:pPr>
      <w:r w:rsidRPr="00742C5B">
        <w:rPr>
          <w:rFonts w:ascii="Times New Roman" w:eastAsia="Calibri" w:hAnsi="Times New Roman" w:cs="Times New Roman"/>
          <w:b/>
        </w:rPr>
        <w:t>ÇAY İLÇESİ UMUMİ HIFZISSIHHA MECLİSİ KARARI</w:t>
      </w:r>
    </w:p>
    <w:p w14:paraId="7BF470C2" w14:textId="77777777" w:rsidR="00370463" w:rsidRPr="00357839" w:rsidRDefault="00370463" w:rsidP="00370463">
      <w:pPr>
        <w:ind w:firstLine="567"/>
        <w:jc w:val="both"/>
        <w:rPr>
          <w:rFonts w:ascii="Times New Roman" w:hAnsi="Times New Roman" w:cs="Times New Roman"/>
        </w:rPr>
      </w:pPr>
      <w:r w:rsidRPr="00E84B0D">
        <w:rPr>
          <w:rFonts w:ascii="Times New Roman" w:eastAsia="Calibri" w:hAnsi="Times New Roman" w:cs="Times New Roman"/>
        </w:rPr>
        <w:t xml:space="preserve">Çay İlçesi Umumi Hıfzıssıhha Meclisi </w:t>
      </w:r>
      <w:r w:rsidR="00357839" w:rsidRPr="00E84B0D">
        <w:rPr>
          <w:rFonts w:ascii="Times New Roman" w:eastAsia="Calibri" w:hAnsi="Times New Roman" w:cs="Times New Roman"/>
        </w:rPr>
        <w:t>09.09</w:t>
      </w:r>
      <w:r w:rsidRPr="00E84B0D">
        <w:rPr>
          <w:rFonts w:ascii="Times New Roman" w:eastAsia="Calibri" w:hAnsi="Times New Roman" w:cs="Times New Roman"/>
        </w:rPr>
        <w:t xml:space="preserve">.2021 tarihinde saat </w:t>
      </w:r>
      <w:r w:rsidR="00357839" w:rsidRPr="00E84B0D">
        <w:rPr>
          <w:rFonts w:ascii="Times New Roman" w:eastAsia="Calibri" w:hAnsi="Times New Roman" w:cs="Times New Roman"/>
        </w:rPr>
        <w:t>1</w:t>
      </w:r>
      <w:r w:rsidR="00E84B0D" w:rsidRPr="00E84B0D">
        <w:rPr>
          <w:rFonts w:ascii="Times New Roman" w:eastAsia="Calibri" w:hAnsi="Times New Roman" w:cs="Times New Roman"/>
        </w:rPr>
        <w:t>4</w:t>
      </w:r>
      <w:r w:rsidR="00357839" w:rsidRPr="00E84B0D">
        <w:rPr>
          <w:rFonts w:ascii="Times New Roman" w:eastAsia="Calibri" w:hAnsi="Times New Roman" w:cs="Times New Roman"/>
        </w:rPr>
        <w:t>.</w:t>
      </w:r>
      <w:r w:rsidR="00D459A4" w:rsidRPr="00E84B0D">
        <w:rPr>
          <w:rFonts w:ascii="Times New Roman" w:eastAsia="Calibri" w:hAnsi="Times New Roman" w:cs="Times New Roman"/>
        </w:rPr>
        <w:t>3</w:t>
      </w:r>
      <w:r w:rsidR="00357839" w:rsidRPr="00E84B0D">
        <w:rPr>
          <w:rFonts w:ascii="Times New Roman" w:eastAsia="Calibri" w:hAnsi="Times New Roman" w:cs="Times New Roman"/>
        </w:rPr>
        <w:t>0’da</w:t>
      </w:r>
      <w:r w:rsidRPr="00E84B0D">
        <w:rPr>
          <w:rFonts w:ascii="Times New Roman" w:eastAsia="Calibri" w:hAnsi="Times New Roman" w:cs="Times New Roman"/>
        </w:rPr>
        <w:t xml:space="preserve"> Kaymakam</w:t>
      </w:r>
      <w:r w:rsidR="00357839" w:rsidRPr="00E84B0D">
        <w:rPr>
          <w:rFonts w:ascii="Times New Roman" w:eastAsia="Calibri" w:hAnsi="Times New Roman" w:cs="Times New Roman"/>
        </w:rPr>
        <w:t xml:space="preserve"> </w:t>
      </w:r>
      <w:proofErr w:type="gramStart"/>
      <w:r w:rsidR="00357839" w:rsidRPr="00E84B0D">
        <w:rPr>
          <w:rFonts w:ascii="Times New Roman" w:eastAsia="Calibri" w:hAnsi="Times New Roman" w:cs="Times New Roman"/>
        </w:rPr>
        <w:t xml:space="preserve">Vekili </w:t>
      </w:r>
      <w:r w:rsidRPr="00E84B0D">
        <w:rPr>
          <w:rFonts w:ascii="Times New Roman" w:eastAsia="Calibri" w:hAnsi="Times New Roman" w:cs="Times New Roman"/>
        </w:rPr>
        <w:t xml:space="preserve"> </w:t>
      </w:r>
      <w:r w:rsidR="00357839" w:rsidRPr="00E84B0D">
        <w:rPr>
          <w:rFonts w:ascii="Times New Roman" w:eastAsia="Calibri" w:hAnsi="Times New Roman" w:cs="Times New Roman"/>
        </w:rPr>
        <w:t>Önder</w:t>
      </w:r>
      <w:proofErr w:type="gramEnd"/>
      <w:r w:rsidR="00357839" w:rsidRPr="00E84B0D">
        <w:rPr>
          <w:rFonts w:ascii="Times New Roman" w:eastAsia="Calibri" w:hAnsi="Times New Roman" w:cs="Times New Roman"/>
        </w:rPr>
        <w:t xml:space="preserve"> KOÇ </w:t>
      </w:r>
      <w:r w:rsidRPr="00E84B0D">
        <w:rPr>
          <w:rFonts w:ascii="Times New Roman" w:eastAsia="Calibri" w:hAnsi="Times New Roman" w:cs="Times New Roman"/>
        </w:rPr>
        <w:t>Başkanlığında aşağıda isimleri ve imzaları bulunan üyelerin iştiraki ile toplanmıştır</w:t>
      </w:r>
      <w:r w:rsidRPr="00357839">
        <w:rPr>
          <w:rFonts w:ascii="Times New Roman" w:eastAsia="Calibri" w:hAnsi="Times New Roman" w:cs="Times New Roman"/>
        </w:rPr>
        <w:t>.</w:t>
      </w:r>
      <w:r w:rsidRPr="00357839">
        <w:rPr>
          <w:rFonts w:ascii="Times New Roman" w:hAnsi="Times New Roman" w:cs="Times New Roman"/>
        </w:rPr>
        <w:t xml:space="preserve"> </w:t>
      </w:r>
    </w:p>
    <w:p w14:paraId="6B96C8E5" w14:textId="77777777" w:rsidR="00357839" w:rsidRPr="00357839" w:rsidRDefault="00E13D43" w:rsidP="00CC1889">
      <w:pPr>
        <w:spacing w:before="60" w:after="0" w:line="240" w:lineRule="auto"/>
        <w:jc w:val="both"/>
        <w:rPr>
          <w:rFonts w:ascii="Times New Roman" w:hAnsi="Times New Roman" w:cs="Times New Roman"/>
        </w:rPr>
      </w:pPr>
      <w:r w:rsidRPr="00357839">
        <w:rPr>
          <w:rFonts w:ascii="Times New Roman" w:eastAsia="Times New Roman" w:hAnsi="Times New Roman" w:cs="Times New Roman"/>
          <w:lang w:eastAsia="tr-TR"/>
        </w:rPr>
        <w:t xml:space="preserve">  </w:t>
      </w:r>
      <w:r w:rsidRPr="00357839">
        <w:rPr>
          <w:rFonts w:ascii="Times New Roman" w:eastAsia="Times New Roman" w:hAnsi="Times New Roman" w:cs="Times New Roman"/>
          <w:lang w:eastAsia="tr-TR"/>
        </w:rPr>
        <w:tab/>
      </w:r>
      <w:r w:rsidR="00CC1889">
        <w:rPr>
          <w:rFonts w:ascii="Times New Roman" w:eastAsia="Times New Roman" w:hAnsi="Times New Roman" w:cs="Times New Roman"/>
          <w:lang w:eastAsia="tr-TR"/>
        </w:rPr>
        <w:t>S</w:t>
      </w:r>
      <w:r w:rsidR="00357839" w:rsidRPr="00357839">
        <w:rPr>
          <w:rFonts w:ascii="Times New Roman" w:hAnsi="Times New Roman" w:cs="Times New Roman"/>
        </w:rPr>
        <w:t xml:space="preserve">algınla mücadelenin başarılı bir şekilde sürdürülmesi, vaka, hasta, yoğun bakım ve vefat sayılarının asgari seviyelere düşürülmesi ve salgının olumsuz ekonomik ve sosyal etkilerinin tamamen bertaraf edilerek kalıcı ve sürdürülebilir normalleşmenin sağlanması açısından toplumun bazı kesimlerinde mevcut olan aşılama sürecine ilişkin tereddütlerin giderilerek aşılamanın toplumsal bağışıklığı sağlayacak düzeye getirilmesi büyük önem taşımaktadır. </w:t>
      </w:r>
    </w:p>
    <w:p w14:paraId="12A5F44D" w14:textId="77777777" w:rsidR="00357839" w:rsidRPr="00357839" w:rsidRDefault="00357839" w:rsidP="00357839">
      <w:pPr>
        <w:spacing w:before="60"/>
        <w:jc w:val="both"/>
        <w:rPr>
          <w:rFonts w:ascii="Times New Roman" w:hAnsi="Times New Roman" w:cs="Times New Roman"/>
        </w:rPr>
      </w:pPr>
      <w:r w:rsidRPr="00357839">
        <w:rPr>
          <w:rFonts w:ascii="Times New Roman" w:hAnsi="Times New Roman" w:cs="Times New Roman"/>
        </w:rPr>
        <w:t xml:space="preserve">        </w:t>
      </w:r>
      <w:r w:rsidRPr="00357839">
        <w:rPr>
          <w:rFonts w:ascii="Times New Roman" w:hAnsi="Times New Roman" w:cs="Times New Roman"/>
        </w:rPr>
        <w:tab/>
        <w:t xml:space="preserve">Bu </w:t>
      </w:r>
      <w:r>
        <w:rPr>
          <w:rFonts w:ascii="Times New Roman" w:hAnsi="Times New Roman" w:cs="Times New Roman"/>
        </w:rPr>
        <w:t>çerçevede İçişleri Bakanlığı İller İdaresi Genel Müdürlüğünün</w:t>
      </w:r>
      <w:r w:rsidRPr="00357839">
        <w:rPr>
          <w:rFonts w:ascii="Times New Roman" w:hAnsi="Times New Roman" w:cs="Times New Roman"/>
        </w:rPr>
        <w:t xml:space="preserve"> 20.08.2021 tarihli ve 13441 sayılı Genelge</w:t>
      </w:r>
      <w:r>
        <w:rPr>
          <w:rFonts w:ascii="Times New Roman" w:hAnsi="Times New Roman" w:cs="Times New Roman"/>
        </w:rPr>
        <w:t>leri ile</w:t>
      </w:r>
      <w:r w:rsidRPr="00357839">
        <w:rPr>
          <w:rFonts w:ascii="Times New Roman" w:hAnsi="Times New Roman" w:cs="Times New Roman"/>
        </w:rPr>
        <w:t xml:space="preserve"> 2021/51 </w:t>
      </w:r>
      <w:proofErr w:type="spellStart"/>
      <w:r w:rsidRPr="00357839">
        <w:rPr>
          <w:rFonts w:ascii="Times New Roman" w:hAnsi="Times New Roman" w:cs="Times New Roman"/>
        </w:rPr>
        <w:t>nolu</w:t>
      </w:r>
      <w:proofErr w:type="spellEnd"/>
      <w:r w:rsidRPr="00357839">
        <w:rPr>
          <w:rFonts w:ascii="Times New Roman" w:hAnsi="Times New Roman" w:cs="Times New Roman"/>
        </w:rPr>
        <w:t xml:space="preserve"> İ</w:t>
      </w:r>
      <w:r>
        <w:rPr>
          <w:rFonts w:ascii="Times New Roman" w:hAnsi="Times New Roman" w:cs="Times New Roman"/>
        </w:rPr>
        <w:t xml:space="preserve">l Hıfzıssıhha Kurulu Kararları gereği Çay İlçesi Umumi Hıfzıssıhha Meclisinin 2021/25 </w:t>
      </w:r>
      <w:proofErr w:type="spellStart"/>
      <w:r>
        <w:rPr>
          <w:rFonts w:ascii="Times New Roman" w:hAnsi="Times New Roman" w:cs="Times New Roman"/>
        </w:rPr>
        <w:t>Nolu</w:t>
      </w:r>
      <w:proofErr w:type="spellEnd"/>
      <w:r>
        <w:rPr>
          <w:rFonts w:ascii="Times New Roman" w:hAnsi="Times New Roman" w:cs="Times New Roman"/>
        </w:rPr>
        <w:t xml:space="preserve"> Kararı ile</w:t>
      </w:r>
    </w:p>
    <w:p w14:paraId="0399F23D" w14:textId="77777777" w:rsidR="00357839" w:rsidRPr="00357839" w:rsidRDefault="00357839" w:rsidP="00357839">
      <w:pPr>
        <w:spacing w:before="60"/>
        <w:jc w:val="both"/>
        <w:rPr>
          <w:rFonts w:ascii="Times New Roman" w:hAnsi="Times New Roman" w:cs="Times New Roman"/>
        </w:rPr>
      </w:pPr>
      <w:r w:rsidRPr="00357839">
        <w:rPr>
          <w:rFonts w:ascii="Times New Roman" w:hAnsi="Times New Roman" w:cs="Times New Roman"/>
        </w:rPr>
        <w:t xml:space="preserve">       </w:t>
      </w:r>
      <w:r w:rsidRPr="00357839">
        <w:rPr>
          <w:rFonts w:ascii="Times New Roman" w:hAnsi="Times New Roman" w:cs="Times New Roman"/>
        </w:rPr>
        <w:tab/>
        <w:t xml:space="preserve"> ­ Aşılama çalışmaları gönüllük esasına göre yürütülmeye devam edilmekle birlikte aşıya karşı tereddüt içerisinde olan kesimlerin kaygı ve tereddütlerini gidermeye yönelik bilgilendirme ve rehberlik faaliyetlerine ağırlık verilmesi, </w:t>
      </w:r>
    </w:p>
    <w:p w14:paraId="43EEAD7B" w14:textId="77777777" w:rsidR="00357839" w:rsidRPr="00357839" w:rsidRDefault="00357839" w:rsidP="00357839">
      <w:pPr>
        <w:spacing w:before="60"/>
        <w:jc w:val="both"/>
        <w:rPr>
          <w:rFonts w:ascii="Times New Roman" w:hAnsi="Times New Roman" w:cs="Times New Roman"/>
        </w:rPr>
      </w:pPr>
      <w:r w:rsidRPr="00357839">
        <w:rPr>
          <w:rFonts w:ascii="Times New Roman" w:hAnsi="Times New Roman" w:cs="Times New Roman"/>
        </w:rPr>
        <w:t xml:space="preserve">        </w:t>
      </w:r>
      <w:r w:rsidRPr="00357839">
        <w:rPr>
          <w:rFonts w:ascii="Times New Roman" w:hAnsi="Times New Roman" w:cs="Times New Roman"/>
        </w:rPr>
        <w:tab/>
        <w:t>­ 6 Eylül 2021 Pazartesi gününden itibaren aşı süreci tamamlanmayan veya hastalığı geçirmemiş kişilerin; konser, sinema ve tiyatro gibi vatandaşlarımızın toplu olarak bulunduğu faaliyetlere katılımında ya da uçak, otobüs, tren veya diğer toplu ulaşım araçlarıyla gerçekleştirecekleri şehirlerarası seyahatleri için negatif sonuçlu PCR testi zorunluluğu getirilmesi,</w:t>
      </w:r>
    </w:p>
    <w:p w14:paraId="36821EAD" w14:textId="77777777" w:rsidR="00357839" w:rsidRPr="00357839" w:rsidRDefault="00357839" w:rsidP="00357839">
      <w:pPr>
        <w:spacing w:before="60"/>
        <w:jc w:val="both"/>
        <w:rPr>
          <w:rFonts w:ascii="Times New Roman" w:hAnsi="Times New Roman" w:cs="Times New Roman"/>
        </w:rPr>
      </w:pPr>
      <w:r w:rsidRPr="00357839">
        <w:rPr>
          <w:rFonts w:ascii="Times New Roman" w:hAnsi="Times New Roman" w:cs="Times New Roman"/>
        </w:rPr>
        <w:t xml:space="preserve">        </w:t>
      </w:r>
      <w:r w:rsidRPr="00357839">
        <w:rPr>
          <w:rFonts w:ascii="Times New Roman" w:hAnsi="Times New Roman" w:cs="Times New Roman"/>
        </w:rPr>
        <w:tab/>
        <w:t>Kararlaştırılmıştır.</w:t>
      </w:r>
    </w:p>
    <w:p w14:paraId="38DFA844" w14:textId="77777777" w:rsidR="00357839" w:rsidRPr="00357839" w:rsidRDefault="00357839" w:rsidP="00357839">
      <w:pPr>
        <w:spacing w:before="60"/>
        <w:jc w:val="both"/>
        <w:rPr>
          <w:rFonts w:ascii="Times New Roman" w:hAnsi="Times New Roman" w:cs="Times New Roman"/>
        </w:rPr>
      </w:pPr>
      <w:r w:rsidRPr="00357839">
        <w:rPr>
          <w:rFonts w:ascii="Times New Roman" w:hAnsi="Times New Roman" w:cs="Times New Roman"/>
        </w:rPr>
        <w:t xml:space="preserve">       </w:t>
      </w:r>
      <w:r w:rsidR="00DD7971">
        <w:rPr>
          <w:rFonts w:ascii="Times New Roman" w:hAnsi="Times New Roman" w:cs="Times New Roman"/>
        </w:rPr>
        <w:t xml:space="preserve"> </w:t>
      </w:r>
      <w:r w:rsidR="00DD7971">
        <w:rPr>
          <w:rFonts w:ascii="Times New Roman" w:hAnsi="Times New Roman" w:cs="Times New Roman"/>
        </w:rPr>
        <w:tab/>
        <w:t xml:space="preserve">Yine </w:t>
      </w:r>
      <w:proofErr w:type="gramStart"/>
      <w:r w:rsidR="00DD7971">
        <w:rPr>
          <w:rFonts w:ascii="Times New Roman" w:hAnsi="Times New Roman" w:cs="Times New Roman"/>
        </w:rPr>
        <w:t>Milli</w:t>
      </w:r>
      <w:proofErr w:type="gramEnd"/>
      <w:r w:rsidR="00DD7971">
        <w:rPr>
          <w:rFonts w:ascii="Times New Roman" w:hAnsi="Times New Roman" w:cs="Times New Roman"/>
        </w:rPr>
        <w:t xml:space="preserve"> Eğitim Bakanlığı tarafından </w:t>
      </w:r>
      <w:r w:rsidRPr="00357839">
        <w:rPr>
          <w:rFonts w:ascii="Times New Roman" w:hAnsi="Times New Roman" w:cs="Times New Roman"/>
        </w:rPr>
        <w:t>24 Ağustos 2021 tarihinde yayımlanan “Kovid­19 Salgınında Okullarda Alınması Gereken Önlemler Rehberinde” öğrencilerle bir araya gelmesi zorunlu olan aşı olmamış öğretmen ve okul çalışanlarından haftada iki kez PCR testi istenileceği belirtilmiştir.</w:t>
      </w:r>
    </w:p>
    <w:p w14:paraId="7747153D" w14:textId="77777777" w:rsidR="00357839" w:rsidRPr="00357839" w:rsidRDefault="00357839" w:rsidP="00357839">
      <w:pPr>
        <w:spacing w:before="60"/>
        <w:jc w:val="both"/>
        <w:rPr>
          <w:rFonts w:ascii="Times New Roman" w:hAnsi="Times New Roman" w:cs="Times New Roman"/>
        </w:rPr>
      </w:pPr>
      <w:r w:rsidRPr="00357839">
        <w:rPr>
          <w:rFonts w:ascii="Times New Roman" w:hAnsi="Times New Roman" w:cs="Times New Roman"/>
        </w:rPr>
        <w:t xml:space="preserve">        </w:t>
      </w:r>
      <w:r w:rsidRPr="00357839">
        <w:rPr>
          <w:rFonts w:ascii="Times New Roman" w:hAnsi="Times New Roman" w:cs="Times New Roman"/>
        </w:rPr>
        <w:tab/>
        <w:t xml:space="preserve">Bu </w:t>
      </w:r>
      <w:r w:rsidR="00370A6D">
        <w:rPr>
          <w:rFonts w:ascii="Times New Roman" w:hAnsi="Times New Roman" w:cs="Times New Roman"/>
        </w:rPr>
        <w:t xml:space="preserve">doğrultuda Afyonkarahisar İl Hıfzıssıhha Meclisinin 01/09/2021 tarih ve 52 </w:t>
      </w:r>
      <w:proofErr w:type="spellStart"/>
      <w:r w:rsidR="00370A6D">
        <w:rPr>
          <w:rFonts w:ascii="Times New Roman" w:hAnsi="Times New Roman" w:cs="Times New Roman"/>
        </w:rPr>
        <w:t>Nolu</w:t>
      </w:r>
      <w:proofErr w:type="spellEnd"/>
      <w:r w:rsidR="00370A6D">
        <w:rPr>
          <w:rFonts w:ascii="Times New Roman" w:hAnsi="Times New Roman" w:cs="Times New Roman"/>
        </w:rPr>
        <w:t xml:space="preserve"> Kararları gereği</w:t>
      </w:r>
      <w:r w:rsidRPr="00357839">
        <w:rPr>
          <w:rFonts w:ascii="Times New Roman" w:hAnsi="Times New Roman" w:cs="Times New Roman"/>
        </w:rPr>
        <w:t>;</w:t>
      </w:r>
    </w:p>
    <w:p w14:paraId="7D06AB82" w14:textId="77777777" w:rsidR="00357839" w:rsidRPr="00357839" w:rsidRDefault="00357839" w:rsidP="00357839">
      <w:pPr>
        <w:spacing w:before="60"/>
        <w:jc w:val="both"/>
        <w:rPr>
          <w:rFonts w:ascii="Times New Roman" w:hAnsi="Times New Roman" w:cs="Times New Roman"/>
        </w:rPr>
      </w:pPr>
      <w:r w:rsidRPr="00357839">
        <w:rPr>
          <w:rFonts w:ascii="Times New Roman" w:hAnsi="Times New Roman" w:cs="Times New Roman"/>
        </w:rPr>
        <w:t xml:space="preserve">        </w:t>
      </w:r>
      <w:r w:rsidRPr="00357839">
        <w:rPr>
          <w:rFonts w:ascii="Times New Roman" w:hAnsi="Times New Roman" w:cs="Times New Roman"/>
        </w:rPr>
        <w:tab/>
      </w:r>
      <w:r w:rsidRPr="00370A6D">
        <w:rPr>
          <w:rFonts w:ascii="Times New Roman" w:hAnsi="Times New Roman" w:cs="Times New Roman"/>
          <w:b/>
        </w:rPr>
        <w:t>1.</w:t>
      </w:r>
      <w:r w:rsidRPr="00357839">
        <w:rPr>
          <w:rFonts w:ascii="Times New Roman" w:hAnsi="Times New Roman" w:cs="Times New Roman"/>
        </w:rPr>
        <w:t xml:space="preserve"> </w:t>
      </w:r>
      <w:r w:rsidR="00DD7971">
        <w:rPr>
          <w:rFonts w:ascii="Times New Roman" w:hAnsi="Times New Roman" w:cs="Times New Roman"/>
        </w:rPr>
        <w:t>İlçemiz Merkez, kasaba ve köylerinde görev yapan ö</w:t>
      </w:r>
      <w:r w:rsidRPr="00357839">
        <w:rPr>
          <w:rFonts w:ascii="Times New Roman" w:hAnsi="Times New Roman" w:cs="Times New Roman"/>
        </w:rPr>
        <w:t>ğretmenler, eğitim personeli, kantin çalışanları ve öğrenci servisi personelinin aşı süreçlerini tamamlanmış olması önerilmekle birlikte</w:t>
      </w:r>
      <w:r w:rsidR="00DD7971">
        <w:rPr>
          <w:rFonts w:ascii="Times New Roman" w:hAnsi="Times New Roman" w:cs="Times New Roman"/>
        </w:rPr>
        <w:t>,</w:t>
      </w:r>
      <w:r w:rsidRPr="00357839">
        <w:rPr>
          <w:rFonts w:ascii="Times New Roman" w:hAnsi="Times New Roman" w:cs="Times New Roman"/>
        </w:rPr>
        <w:t xml:space="preserve"> başta öğretmenler olmak üzere eğitim personeli, kantin çalışanları ile öğrenci servislerinin şoför ve rehber personeli gibi öğrencilerle bir araya gelecek kişilerin/görevlilerin aşılı/geçirilmiş hastalık durumunda (Covid­19 hastalığı sonrası bilimsel olarak bağışık kabul edilen süreye göre) olmamaları halinde; bu kişilerden haftada iki kez PCR testi ile taranmaları istenilecek ve sonuçlar okul idaresi tarafından gerekli işlemler yapılmak üzere kayıt altında tutulacaktır.</w:t>
      </w:r>
    </w:p>
    <w:p w14:paraId="03EE9F3A" w14:textId="77777777" w:rsidR="00357839" w:rsidRPr="00357839" w:rsidRDefault="00357839" w:rsidP="00357839">
      <w:pPr>
        <w:spacing w:before="60"/>
        <w:jc w:val="both"/>
        <w:rPr>
          <w:rFonts w:ascii="Times New Roman" w:hAnsi="Times New Roman" w:cs="Times New Roman"/>
        </w:rPr>
      </w:pPr>
      <w:r w:rsidRPr="00357839">
        <w:rPr>
          <w:rFonts w:ascii="Times New Roman" w:hAnsi="Times New Roman" w:cs="Times New Roman"/>
        </w:rPr>
        <w:t xml:space="preserve">        </w:t>
      </w:r>
      <w:r w:rsidRPr="00357839">
        <w:rPr>
          <w:rFonts w:ascii="Times New Roman" w:hAnsi="Times New Roman" w:cs="Times New Roman"/>
        </w:rPr>
        <w:tab/>
      </w:r>
      <w:r w:rsidRPr="00370A6D">
        <w:rPr>
          <w:rFonts w:ascii="Times New Roman" w:hAnsi="Times New Roman" w:cs="Times New Roman"/>
          <w:b/>
        </w:rPr>
        <w:t>2.</w:t>
      </w:r>
      <w:r w:rsidRPr="00357839">
        <w:rPr>
          <w:rFonts w:ascii="Times New Roman" w:hAnsi="Times New Roman" w:cs="Times New Roman"/>
        </w:rPr>
        <w:t xml:space="preserve"> PCR negatif test zorunluluğu istenilen alanlara (okul, sinema, tiyatro, konser vb.) girmek isteyen ya da şehirlerarası toplu taşıma araçlarını (uçak, tren, otobüs vb.) kullanacak olan kişiler; aşılama süreçlerinin tamamlanmış veya hastalığı geçirmiş kişi durumunda olup olmadığını Hayat Eve Sığar (HES) uygulaması üzerinden kontrol ederek PCR negatif test raporu almaları gerekip gerekmediğini öğrenebileceklerdir. </w:t>
      </w:r>
    </w:p>
    <w:p w14:paraId="745F376E" w14:textId="77777777" w:rsidR="00CC1889" w:rsidRDefault="00674C9B" w:rsidP="00674C9B">
      <w:pPr>
        <w:spacing w:after="0"/>
        <w:jc w:val="both"/>
        <w:rPr>
          <w:rFonts w:ascii="Times New Roman" w:hAnsi="Times New Roman" w:cs="Times New Roman"/>
        </w:rPr>
      </w:pPr>
      <w:r>
        <w:rPr>
          <w:rFonts w:ascii="Times New Roman" w:hAnsi="Times New Roman" w:cs="Times New Roman"/>
        </w:rPr>
        <w:t xml:space="preserve">     </w:t>
      </w:r>
      <w:r w:rsidR="00357839" w:rsidRPr="00357839">
        <w:rPr>
          <w:rFonts w:ascii="Times New Roman" w:hAnsi="Times New Roman" w:cs="Times New Roman"/>
        </w:rPr>
        <w:t xml:space="preserve">   </w:t>
      </w:r>
      <w:r w:rsidR="0058683C">
        <w:rPr>
          <w:rFonts w:ascii="Times New Roman" w:hAnsi="Times New Roman" w:cs="Times New Roman"/>
        </w:rPr>
        <w:t xml:space="preserve"> </w:t>
      </w:r>
    </w:p>
    <w:p w14:paraId="03DE5C1E" w14:textId="77777777" w:rsidR="00674C9B" w:rsidRPr="00742C5B" w:rsidRDefault="00357839" w:rsidP="00CC1889">
      <w:pPr>
        <w:spacing w:after="0"/>
        <w:ind w:firstLine="567"/>
        <w:jc w:val="both"/>
        <w:rPr>
          <w:rFonts w:ascii="Times New Roman" w:eastAsia="Calibri" w:hAnsi="Times New Roman" w:cs="Times New Roman"/>
          <w:b/>
        </w:rPr>
      </w:pPr>
      <w:r w:rsidRPr="00357839">
        <w:rPr>
          <w:rFonts w:ascii="Times New Roman" w:hAnsi="Times New Roman" w:cs="Times New Roman"/>
        </w:rPr>
        <w:lastRenderedPageBreak/>
        <w:t xml:space="preserve">  </w:t>
      </w:r>
      <w:r w:rsidR="00674C9B" w:rsidRPr="00742C5B">
        <w:rPr>
          <w:rFonts w:ascii="Times New Roman" w:eastAsia="Calibri" w:hAnsi="Times New Roman" w:cs="Times New Roman"/>
          <w:b/>
        </w:rPr>
        <w:t>Karar No</w:t>
      </w:r>
      <w:r w:rsidR="00674C9B" w:rsidRPr="00742C5B">
        <w:rPr>
          <w:rFonts w:ascii="Times New Roman" w:eastAsia="Calibri" w:hAnsi="Times New Roman" w:cs="Times New Roman"/>
          <w:b/>
        </w:rPr>
        <w:tab/>
        <w:t xml:space="preserve">: 2021/ </w:t>
      </w:r>
      <w:r w:rsidR="00674C9B">
        <w:rPr>
          <w:rFonts w:ascii="Times New Roman" w:eastAsia="Calibri" w:hAnsi="Times New Roman" w:cs="Times New Roman"/>
          <w:b/>
        </w:rPr>
        <w:t>26</w:t>
      </w:r>
    </w:p>
    <w:p w14:paraId="0480A6C5" w14:textId="77777777" w:rsidR="00674C9B" w:rsidRDefault="00CC1889" w:rsidP="00674C9B">
      <w:pPr>
        <w:spacing w:after="0"/>
        <w:ind w:firstLine="567"/>
        <w:jc w:val="both"/>
        <w:rPr>
          <w:rFonts w:ascii="Times New Roman" w:eastAsia="Calibri" w:hAnsi="Times New Roman" w:cs="Times New Roman"/>
          <w:b/>
        </w:rPr>
      </w:pPr>
      <w:r>
        <w:rPr>
          <w:rFonts w:ascii="Times New Roman" w:eastAsia="Calibri" w:hAnsi="Times New Roman" w:cs="Times New Roman"/>
          <w:b/>
        </w:rPr>
        <w:t xml:space="preserve">  </w:t>
      </w:r>
      <w:r w:rsidR="00674C9B" w:rsidRPr="00742C5B">
        <w:rPr>
          <w:rFonts w:ascii="Times New Roman" w:eastAsia="Calibri" w:hAnsi="Times New Roman" w:cs="Times New Roman"/>
          <w:b/>
        </w:rPr>
        <w:t>Karar Tarihi</w:t>
      </w:r>
      <w:r w:rsidR="00674C9B" w:rsidRPr="00742C5B">
        <w:rPr>
          <w:rFonts w:ascii="Times New Roman" w:eastAsia="Calibri" w:hAnsi="Times New Roman" w:cs="Times New Roman"/>
          <w:b/>
        </w:rPr>
        <w:tab/>
        <w:t xml:space="preserve">: </w:t>
      </w:r>
      <w:r w:rsidR="00674C9B">
        <w:rPr>
          <w:rFonts w:ascii="Times New Roman" w:eastAsia="Calibri" w:hAnsi="Times New Roman" w:cs="Times New Roman"/>
          <w:b/>
        </w:rPr>
        <w:t>09.09</w:t>
      </w:r>
      <w:r w:rsidR="00674C9B" w:rsidRPr="00742C5B">
        <w:rPr>
          <w:rFonts w:ascii="Times New Roman" w:eastAsia="Calibri" w:hAnsi="Times New Roman" w:cs="Times New Roman"/>
          <w:b/>
        </w:rPr>
        <w:t>.2021</w:t>
      </w:r>
    </w:p>
    <w:p w14:paraId="568A8C10" w14:textId="77777777" w:rsidR="00674C9B" w:rsidRDefault="00674C9B" w:rsidP="00357839">
      <w:pPr>
        <w:spacing w:before="60" w:after="0" w:line="240" w:lineRule="auto"/>
        <w:jc w:val="both"/>
        <w:rPr>
          <w:rFonts w:ascii="Times New Roman" w:hAnsi="Times New Roman" w:cs="Times New Roman"/>
        </w:rPr>
      </w:pPr>
    </w:p>
    <w:p w14:paraId="1C2C1A01" w14:textId="77777777" w:rsidR="00357839" w:rsidRPr="00357839" w:rsidRDefault="00357839" w:rsidP="00357839">
      <w:pPr>
        <w:spacing w:before="60" w:after="0" w:line="240" w:lineRule="auto"/>
        <w:jc w:val="both"/>
        <w:rPr>
          <w:rFonts w:ascii="Times New Roman" w:hAnsi="Times New Roman" w:cs="Times New Roman"/>
        </w:rPr>
      </w:pPr>
      <w:r w:rsidRPr="00357839">
        <w:rPr>
          <w:rFonts w:ascii="Times New Roman" w:hAnsi="Times New Roman" w:cs="Times New Roman"/>
        </w:rPr>
        <w:t xml:space="preserve"> </w:t>
      </w:r>
      <w:r w:rsidRPr="00357839">
        <w:rPr>
          <w:rFonts w:ascii="Times New Roman" w:hAnsi="Times New Roman" w:cs="Times New Roman"/>
        </w:rPr>
        <w:tab/>
      </w:r>
      <w:r w:rsidRPr="00370A6D">
        <w:rPr>
          <w:rFonts w:ascii="Times New Roman" w:hAnsi="Times New Roman" w:cs="Times New Roman"/>
          <w:b/>
        </w:rPr>
        <w:t>3.</w:t>
      </w:r>
      <w:r w:rsidRPr="00357839">
        <w:rPr>
          <w:rFonts w:ascii="Times New Roman" w:hAnsi="Times New Roman" w:cs="Times New Roman"/>
        </w:rPr>
        <w:t xml:space="preserve"> Aşı süreci tamamlanmayan veya hastalığı geçirmemiş kişilerden, belirli alanlara girişte (okul, sinema, tiyatro, konser vb.) ya da şehirlerarası toplu taşıma araçlarını (uçak, tren, otobüs vb.) kullanma sırasında istenilecek PCR negatif test sonucu 18 yaş ve üzeri vatandaşlarımız için uygulanacaktır.</w:t>
      </w:r>
    </w:p>
    <w:p w14:paraId="62EE6A2F" w14:textId="77777777" w:rsidR="00357839" w:rsidRPr="00357839" w:rsidRDefault="00357839" w:rsidP="00357839">
      <w:pPr>
        <w:spacing w:before="60" w:after="0" w:line="240" w:lineRule="auto"/>
        <w:jc w:val="both"/>
        <w:rPr>
          <w:rFonts w:ascii="Times New Roman" w:hAnsi="Times New Roman" w:cs="Times New Roman"/>
        </w:rPr>
      </w:pPr>
    </w:p>
    <w:p w14:paraId="6F6C7466" w14:textId="77777777" w:rsidR="0068768B" w:rsidRPr="00742C5B" w:rsidRDefault="00370A6D" w:rsidP="00A90A6C">
      <w:pPr>
        <w:autoSpaceDE w:val="0"/>
        <w:autoSpaceDN w:val="0"/>
        <w:adjustRightInd w:val="0"/>
        <w:spacing w:after="0" w:line="0" w:lineRule="atLeast"/>
        <w:ind w:firstLine="708"/>
        <w:jc w:val="both"/>
        <w:rPr>
          <w:rFonts w:ascii="Times New Roman" w:hAnsi="Times New Roman" w:cs="Times New Roman"/>
        </w:rPr>
      </w:pPr>
      <w:r>
        <w:rPr>
          <w:rFonts w:ascii="Times New Roman" w:hAnsi="Times New Roman" w:cs="Times New Roman"/>
          <w:b/>
          <w:bCs/>
        </w:rPr>
        <w:t>4</w:t>
      </w:r>
      <w:r w:rsidR="0036079C">
        <w:rPr>
          <w:rFonts w:ascii="Times New Roman" w:hAnsi="Times New Roman" w:cs="Times New Roman"/>
          <w:b/>
          <w:bCs/>
        </w:rPr>
        <w:t>.</w:t>
      </w:r>
      <w:r w:rsidR="00097945">
        <w:rPr>
          <w:rFonts w:ascii="Times New Roman" w:hAnsi="Times New Roman" w:cs="Times New Roman"/>
          <w:b/>
          <w:bCs/>
        </w:rPr>
        <w:t xml:space="preserve"> </w:t>
      </w:r>
      <w:r w:rsidR="0068768B" w:rsidRPr="00742C5B">
        <w:rPr>
          <w:rFonts w:ascii="Times New Roman" w:eastAsia="Calibri" w:hAnsi="Times New Roman" w:cs="Times New Roman"/>
        </w:rPr>
        <w:t>Çay Kaymakamlığı Yazı İşl</w:t>
      </w:r>
      <w:r w:rsidR="000838D3" w:rsidRPr="00742C5B">
        <w:rPr>
          <w:rFonts w:ascii="Times New Roman" w:eastAsia="Calibri" w:hAnsi="Times New Roman" w:cs="Times New Roman"/>
        </w:rPr>
        <w:t>eri Müdürlüğünün sorumluluğunda</w:t>
      </w:r>
      <w:r w:rsidR="0068768B" w:rsidRPr="00742C5B">
        <w:rPr>
          <w:rFonts w:ascii="Times New Roman" w:eastAsia="Calibri" w:hAnsi="Times New Roman" w:cs="Times New Roman"/>
        </w:rPr>
        <w:t xml:space="preserve"> ilgili hıfzıssıhha kararının sosyal medyada, Çay Kaymakamlığı İnternet Sitesi</w:t>
      </w:r>
      <w:r w:rsidR="000838D3" w:rsidRPr="00742C5B">
        <w:rPr>
          <w:rFonts w:ascii="Times New Roman" w:eastAsia="Calibri" w:hAnsi="Times New Roman" w:cs="Times New Roman"/>
        </w:rPr>
        <w:t>nde</w:t>
      </w:r>
      <w:r w:rsidR="0068768B" w:rsidRPr="00742C5B">
        <w:rPr>
          <w:rFonts w:ascii="Times New Roman" w:eastAsia="Calibri" w:hAnsi="Times New Roman" w:cs="Times New Roman"/>
        </w:rPr>
        <w:t xml:space="preserve"> ve Kaymakamlık askısında ilanı yapılarak tebliği</w:t>
      </w:r>
      <w:r w:rsidR="00152E09" w:rsidRPr="00742C5B">
        <w:rPr>
          <w:rFonts w:ascii="Times New Roman" w:eastAsia="Calibri" w:hAnsi="Times New Roman" w:cs="Times New Roman"/>
        </w:rPr>
        <w:t xml:space="preserve"> sağlanacaktır.</w:t>
      </w:r>
    </w:p>
    <w:p w14:paraId="2EBA5967" w14:textId="77777777" w:rsidR="000C2C13" w:rsidRPr="00742C5B" w:rsidRDefault="000C2C13" w:rsidP="000914CA">
      <w:pPr>
        <w:autoSpaceDE w:val="0"/>
        <w:autoSpaceDN w:val="0"/>
        <w:adjustRightInd w:val="0"/>
        <w:spacing w:after="0" w:line="0" w:lineRule="atLeast"/>
        <w:jc w:val="both"/>
        <w:rPr>
          <w:rFonts w:ascii="Times New Roman" w:eastAsia="Calibri" w:hAnsi="Times New Roman" w:cs="Times New Roman"/>
        </w:rPr>
      </w:pPr>
    </w:p>
    <w:p w14:paraId="3E049112" w14:textId="77777777" w:rsidR="00F066F0" w:rsidRPr="00CC1889" w:rsidRDefault="0068768B" w:rsidP="00CC1889">
      <w:pPr>
        <w:pStyle w:val="ListeParagraf"/>
        <w:numPr>
          <w:ilvl w:val="0"/>
          <w:numId w:val="5"/>
        </w:numPr>
        <w:spacing w:after="0" w:line="0" w:lineRule="atLeast"/>
        <w:jc w:val="both"/>
        <w:rPr>
          <w:rFonts w:ascii="Times New Roman" w:eastAsia="Calibri" w:hAnsi="Times New Roman" w:cs="Times New Roman"/>
        </w:rPr>
      </w:pPr>
      <w:r w:rsidRPr="00CC1889">
        <w:rPr>
          <w:rFonts w:ascii="Times New Roman" w:eastAsia="Calibri" w:hAnsi="Times New Roman" w:cs="Times New Roman"/>
        </w:rPr>
        <w:t>Uygulamanın yukarıda belirtilen esaslar çerçevesinde yürütülmesi ve herhangi bir aksamaya meydan verilmemesine;</w:t>
      </w:r>
    </w:p>
    <w:p w14:paraId="503E3269" w14:textId="77777777" w:rsidR="0068768B" w:rsidRPr="00742C5B" w:rsidRDefault="00370A6D" w:rsidP="000914CA">
      <w:pPr>
        <w:spacing w:after="0" w:line="0" w:lineRule="atLeast"/>
        <w:jc w:val="both"/>
        <w:rPr>
          <w:rFonts w:ascii="Times New Roman"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ab/>
      </w:r>
      <w:r w:rsidR="0068768B" w:rsidRPr="00742C5B">
        <w:rPr>
          <w:rFonts w:ascii="Times New Roman" w:eastAsia="Calibri" w:hAnsi="Times New Roman" w:cs="Times New Roman"/>
        </w:rPr>
        <w:t>İlçe Hıfzıssıhha Kurulunun yukarıda aldığı kararlara uyulmaması halinde ve her seferde olmak üzere;</w:t>
      </w:r>
    </w:p>
    <w:p w14:paraId="7D20BBEF" w14:textId="77777777" w:rsidR="000914CA" w:rsidRPr="00742C5B" w:rsidRDefault="000914CA" w:rsidP="000914CA">
      <w:pPr>
        <w:spacing w:after="0" w:line="0" w:lineRule="atLeast"/>
        <w:jc w:val="both"/>
        <w:rPr>
          <w:rFonts w:ascii="Times New Roman" w:hAnsi="Times New Roman" w:cs="Times New Roman"/>
        </w:rPr>
      </w:pPr>
    </w:p>
    <w:p w14:paraId="6BD6BF33" w14:textId="77777777" w:rsidR="0068768B" w:rsidRPr="00742C5B" w:rsidRDefault="000914CA" w:rsidP="000914CA">
      <w:pPr>
        <w:spacing w:after="0" w:line="0" w:lineRule="atLeast"/>
        <w:jc w:val="both"/>
        <w:rPr>
          <w:rFonts w:ascii="Times New Roman" w:hAnsi="Times New Roman" w:cs="Times New Roman"/>
        </w:rPr>
      </w:pPr>
      <w:r w:rsidRPr="00742C5B">
        <w:rPr>
          <w:rFonts w:ascii="Times New Roman" w:hAnsi="Times New Roman" w:cs="Times New Roman"/>
        </w:rPr>
        <w:t xml:space="preserve">             </w:t>
      </w:r>
      <w:r w:rsidR="00AA7A2F">
        <w:rPr>
          <w:rFonts w:ascii="Times New Roman" w:hAnsi="Times New Roman" w:cs="Times New Roman"/>
        </w:rPr>
        <w:t xml:space="preserve">ı- </w:t>
      </w:r>
      <w:r w:rsidR="00370A6D" w:rsidRPr="00370A6D">
        <w:rPr>
          <w:rFonts w:ascii="Times New Roman" w:eastAsia="Calibri" w:hAnsi="Times New Roman" w:cs="Times New Roman"/>
        </w:rPr>
        <w:t xml:space="preserve">Afyonkarahisar İl </w:t>
      </w:r>
      <w:proofErr w:type="spellStart"/>
      <w:r w:rsidR="00370A6D" w:rsidRPr="00370A6D">
        <w:rPr>
          <w:rFonts w:ascii="Times New Roman" w:eastAsia="Calibri" w:hAnsi="Times New Roman" w:cs="Times New Roman"/>
        </w:rPr>
        <w:t>Hıfzsıssıhha</w:t>
      </w:r>
      <w:proofErr w:type="spellEnd"/>
      <w:r w:rsidR="00370A6D" w:rsidRPr="00370A6D">
        <w:rPr>
          <w:rFonts w:ascii="Times New Roman" w:eastAsia="Calibri" w:hAnsi="Times New Roman" w:cs="Times New Roman"/>
        </w:rPr>
        <w:t xml:space="preserve"> Meclisinin </w:t>
      </w:r>
      <w:r w:rsidR="0068768B" w:rsidRPr="00370A6D">
        <w:rPr>
          <w:rFonts w:ascii="Times New Roman" w:eastAsia="Calibri" w:hAnsi="Times New Roman" w:cs="Times New Roman"/>
        </w:rPr>
        <w:t xml:space="preserve">ilgili </w:t>
      </w:r>
      <w:r w:rsidR="00370A6D" w:rsidRPr="00370A6D">
        <w:rPr>
          <w:rFonts w:ascii="Times New Roman" w:eastAsia="Calibri" w:hAnsi="Times New Roman" w:cs="Times New Roman"/>
        </w:rPr>
        <w:t xml:space="preserve">kararları </w:t>
      </w:r>
      <w:r w:rsidR="0068768B" w:rsidRPr="00370A6D">
        <w:rPr>
          <w:rFonts w:ascii="Times New Roman" w:eastAsia="Calibri" w:hAnsi="Times New Roman" w:cs="Times New Roman"/>
        </w:rPr>
        <w:t>gereği Covid-19 salgını ile mücadele kapsamında; 1593 sayılı Umumi Hıfzıssıhha Kanunun 27, 72 ve diğer ilgili maddeleri gereği, bu Hıfzıssıhha Kararlarında belirtilen tedbirlere, kurallara veya zorunluluklara riayet etmeyenlere kanunun 282. maddesindeki</w:t>
      </w:r>
      <w:r w:rsidR="0068768B" w:rsidRPr="00742C5B">
        <w:rPr>
          <w:rFonts w:ascii="Times New Roman" w:eastAsia="Calibri" w:hAnsi="Times New Roman" w:cs="Times New Roman"/>
        </w:rPr>
        <w:t xml:space="preserve"> idari cezaların uygulanmasına,</w:t>
      </w:r>
    </w:p>
    <w:p w14:paraId="2871FFA4" w14:textId="77777777" w:rsidR="000C2C13" w:rsidRPr="00742C5B" w:rsidRDefault="000C2C13" w:rsidP="000914CA">
      <w:pPr>
        <w:spacing w:after="0" w:line="0" w:lineRule="atLeast"/>
        <w:jc w:val="both"/>
        <w:rPr>
          <w:rFonts w:ascii="Times New Roman" w:hAnsi="Times New Roman" w:cs="Times New Roman"/>
        </w:rPr>
      </w:pPr>
    </w:p>
    <w:p w14:paraId="3868F0A6" w14:textId="77777777" w:rsidR="0068768B" w:rsidRPr="00742C5B" w:rsidRDefault="000C2C13" w:rsidP="000914CA">
      <w:pPr>
        <w:spacing w:after="0" w:line="0" w:lineRule="atLeast"/>
        <w:jc w:val="both"/>
        <w:rPr>
          <w:rFonts w:ascii="Times New Roman" w:eastAsia="Calibri" w:hAnsi="Times New Roman" w:cs="Times New Roman"/>
        </w:rPr>
      </w:pPr>
      <w:r w:rsidRPr="00742C5B">
        <w:rPr>
          <w:rFonts w:ascii="Times New Roman" w:hAnsi="Times New Roman" w:cs="Times New Roman"/>
        </w:rPr>
        <w:t xml:space="preserve"> </w:t>
      </w:r>
      <w:r w:rsidRPr="00742C5B">
        <w:rPr>
          <w:rFonts w:ascii="Times New Roman" w:hAnsi="Times New Roman" w:cs="Times New Roman"/>
        </w:rPr>
        <w:tab/>
      </w:r>
      <w:proofErr w:type="spellStart"/>
      <w:r w:rsidR="00AA7A2F">
        <w:rPr>
          <w:rFonts w:ascii="Times New Roman" w:hAnsi="Times New Roman" w:cs="Times New Roman"/>
        </w:rPr>
        <w:t>ıı</w:t>
      </w:r>
      <w:proofErr w:type="spellEnd"/>
      <w:r w:rsidR="00AA7A2F">
        <w:rPr>
          <w:rFonts w:ascii="Times New Roman" w:hAnsi="Times New Roman" w:cs="Times New Roman"/>
        </w:rPr>
        <w:t>-</w:t>
      </w:r>
      <w:r w:rsidRPr="00742C5B">
        <w:rPr>
          <w:rFonts w:ascii="Times New Roman" w:hAnsi="Times New Roman" w:cs="Times New Roman"/>
        </w:rPr>
        <w:t xml:space="preserve"> </w:t>
      </w:r>
      <w:r w:rsidR="000914CA" w:rsidRPr="00742C5B">
        <w:rPr>
          <w:rFonts w:ascii="Times New Roman" w:hAnsi="Times New Roman" w:cs="Times New Roman"/>
        </w:rPr>
        <w:t>Türk Ceza Kanunu’</w:t>
      </w:r>
      <w:r w:rsidR="0068768B" w:rsidRPr="00742C5B">
        <w:rPr>
          <w:rFonts w:ascii="Times New Roman" w:eastAsia="Calibri" w:hAnsi="Times New Roman" w:cs="Times New Roman"/>
        </w:rPr>
        <w:t xml:space="preserve">nun ‘Bulaşıcı Hastalıklara İlişkin Tedbirlere Aykırı Davranma’ başlıklı TCK 195. maddesi gereğince işlem yapılmasına, </w:t>
      </w:r>
    </w:p>
    <w:p w14:paraId="2CE4E161" w14:textId="77777777" w:rsidR="00865847" w:rsidRPr="00742C5B" w:rsidRDefault="00AA7A2F" w:rsidP="000914CA">
      <w:pPr>
        <w:spacing w:after="0" w:line="0" w:lineRule="atLeast"/>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ab/>
      </w:r>
      <w:r w:rsidR="00865847" w:rsidRPr="00742C5B">
        <w:rPr>
          <w:rFonts w:ascii="Times New Roman" w:eastAsia="Calibri" w:hAnsi="Times New Roman" w:cs="Times New Roman"/>
        </w:rPr>
        <w:t>H</w:t>
      </w:r>
      <w:r w:rsidR="0068768B" w:rsidRPr="00742C5B">
        <w:rPr>
          <w:rFonts w:ascii="Times New Roman" w:eastAsia="Calibri" w:hAnsi="Times New Roman" w:cs="Times New Roman"/>
        </w:rPr>
        <w:t xml:space="preserve">ükümleri gereğince sorumlular hakkında ADLİ ve İDARİ </w:t>
      </w:r>
      <w:proofErr w:type="spellStart"/>
      <w:r w:rsidR="0068768B" w:rsidRPr="00742C5B">
        <w:rPr>
          <w:rFonts w:ascii="Times New Roman" w:eastAsia="Calibri" w:hAnsi="Times New Roman" w:cs="Times New Roman"/>
        </w:rPr>
        <w:t>İŞLEMLER’in</w:t>
      </w:r>
      <w:proofErr w:type="spellEnd"/>
      <w:r w:rsidR="0068768B" w:rsidRPr="00742C5B">
        <w:rPr>
          <w:rFonts w:ascii="Times New Roman" w:eastAsia="Calibri" w:hAnsi="Times New Roman" w:cs="Times New Roman"/>
        </w:rPr>
        <w:t xml:space="preserve"> derhal uygulanmasına, </w:t>
      </w:r>
    </w:p>
    <w:p w14:paraId="63A70E3E" w14:textId="77777777" w:rsidR="0068768B" w:rsidRDefault="0068768B" w:rsidP="00CC1889">
      <w:pPr>
        <w:spacing w:after="0" w:line="0" w:lineRule="atLeast"/>
        <w:ind w:firstLine="567"/>
        <w:jc w:val="both"/>
        <w:rPr>
          <w:rFonts w:ascii="Times New Roman" w:hAnsi="Times New Roman" w:cs="Times New Roman"/>
        </w:rPr>
      </w:pPr>
      <w:r w:rsidRPr="00742C5B">
        <w:rPr>
          <w:rFonts w:ascii="Times New Roman" w:eastAsia="Calibri" w:hAnsi="Times New Roman" w:cs="Times New Roman"/>
        </w:rPr>
        <w:t>O</w:t>
      </w:r>
      <w:r w:rsidRPr="00742C5B">
        <w:rPr>
          <w:rFonts w:ascii="Times New Roman" w:hAnsi="Times New Roman" w:cs="Times New Roman"/>
        </w:rPr>
        <w:t>y birliği ile karar verilmiştir</w:t>
      </w:r>
      <w:r w:rsidR="000914CA" w:rsidRPr="00742C5B">
        <w:rPr>
          <w:rFonts w:ascii="Times New Roman" w:hAnsi="Times New Roman" w:cs="Times New Roman"/>
        </w:rPr>
        <w:t>.</w:t>
      </w:r>
    </w:p>
    <w:p w14:paraId="1ADA4FB8" w14:textId="77777777" w:rsidR="00690D27" w:rsidRDefault="00690D27" w:rsidP="000914CA">
      <w:pPr>
        <w:spacing w:after="0" w:line="0" w:lineRule="atLeast"/>
        <w:jc w:val="both"/>
        <w:rPr>
          <w:rFonts w:ascii="Times New Roman" w:hAnsi="Times New Roman" w:cs="Times New Roman"/>
        </w:rPr>
      </w:pPr>
    </w:p>
    <w:p w14:paraId="44310E99" w14:textId="77777777" w:rsidR="00690D27" w:rsidRPr="00742C5B" w:rsidRDefault="00690D27" w:rsidP="000914CA">
      <w:pPr>
        <w:spacing w:after="0" w:line="0" w:lineRule="atLeast"/>
        <w:jc w:val="both"/>
        <w:rPr>
          <w:rFonts w:ascii="Times New Roman" w:eastAsia="Calibri" w:hAnsi="Times New Roman" w:cs="Times New Roman"/>
        </w:rPr>
      </w:pPr>
    </w:p>
    <w:p w14:paraId="2909EBBC" w14:textId="77777777" w:rsidR="00320A52" w:rsidRDefault="00320A52" w:rsidP="0068768B">
      <w:pPr>
        <w:ind w:firstLine="567"/>
        <w:jc w:val="center"/>
        <w:rPr>
          <w:rFonts w:ascii="Times New Roman" w:eastAsia="Calibri" w:hAnsi="Times New Roman" w:cs="Times New Roman"/>
          <w:b/>
        </w:rPr>
      </w:pPr>
    </w:p>
    <w:p w14:paraId="7CA55134" w14:textId="77777777" w:rsidR="0068768B" w:rsidRPr="00E84B0D" w:rsidRDefault="0068768B" w:rsidP="0002603F">
      <w:pPr>
        <w:spacing w:after="0" w:line="240" w:lineRule="auto"/>
        <w:ind w:firstLine="567"/>
        <w:jc w:val="center"/>
        <w:rPr>
          <w:rFonts w:ascii="Times New Roman" w:eastAsia="Calibri" w:hAnsi="Times New Roman" w:cs="Times New Roman"/>
          <w:b/>
        </w:rPr>
      </w:pPr>
      <w:r w:rsidRPr="00E84B0D">
        <w:rPr>
          <w:rFonts w:ascii="Times New Roman" w:eastAsia="Calibri" w:hAnsi="Times New Roman" w:cs="Times New Roman"/>
          <w:b/>
        </w:rPr>
        <w:t>BAŞKAN</w:t>
      </w:r>
    </w:p>
    <w:p w14:paraId="6D2923C9" w14:textId="77777777" w:rsidR="0002603F" w:rsidRPr="00E84B0D" w:rsidRDefault="0002603F" w:rsidP="0002603F">
      <w:pPr>
        <w:spacing w:after="0" w:line="240" w:lineRule="auto"/>
        <w:ind w:firstLine="567"/>
        <w:jc w:val="center"/>
        <w:rPr>
          <w:rFonts w:ascii="Times New Roman" w:eastAsia="Calibri" w:hAnsi="Times New Roman" w:cs="Times New Roman"/>
          <w:b/>
        </w:rPr>
      </w:pPr>
    </w:p>
    <w:p w14:paraId="5E4EC570" w14:textId="77777777" w:rsidR="0068768B" w:rsidRPr="00E84B0D" w:rsidRDefault="00370A6D" w:rsidP="0002603F">
      <w:pPr>
        <w:spacing w:after="0" w:line="240" w:lineRule="auto"/>
        <w:ind w:firstLine="567"/>
        <w:jc w:val="center"/>
        <w:rPr>
          <w:rFonts w:ascii="Times New Roman" w:eastAsia="Calibri" w:hAnsi="Times New Roman" w:cs="Times New Roman"/>
        </w:rPr>
      </w:pPr>
      <w:r w:rsidRPr="00E84B0D">
        <w:rPr>
          <w:rFonts w:ascii="Times New Roman" w:hAnsi="Times New Roman" w:cs="Times New Roman"/>
        </w:rPr>
        <w:t>Önder KOÇ</w:t>
      </w:r>
    </w:p>
    <w:p w14:paraId="0EF9376D" w14:textId="77777777" w:rsidR="0068768B" w:rsidRPr="00E84B0D" w:rsidRDefault="0068768B" w:rsidP="0002603F">
      <w:pPr>
        <w:spacing w:after="0" w:line="240" w:lineRule="auto"/>
        <w:ind w:firstLine="567"/>
        <w:jc w:val="center"/>
        <w:rPr>
          <w:rFonts w:ascii="Times New Roman" w:eastAsia="Calibri" w:hAnsi="Times New Roman" w:cs="Times New Roman"/>
        </w:rPr>
      </w:pPr>
      <w:r w:rsidRPr="00E84B0D">
        <w:rPr>
          <w:rFonts w:ascii="Times New Roman" w:eastAsia="Calibri" w:hAnsi="Times New Roman" w:cs="Times New Roman"/>
        </w:rPr>
        <w:t xml:space="preserve">Kaymakam </w:t>
      </w:r>
      <w:r w:rsidR="00370A6D" w:rsidRPr="00E84B0D">
        <w:rPr>
          <w:rFonts w:ascii="Times New Roman" w:eastAsia="Calibri" w:hAnsi="Times New Roman" w:cs="Times New Roman"/>
        </w:rPr>
        <w:t>V.</w:t>
      </w:r>
    </w:p>
    <w:p w14:paraId="09D00CFE" w14:textId="77777777" w:rsidR="00370A6D" w:rsidRPr="00742C5B" w:rsidRDefault="00370A6D" w:rsidP="0002603F">
      <w:pPr>
        <w:spacing w:after="0" w:line="240" w:lineRule="auto"/>
        <w:ind w:firstLine="567"/>
        <w:jc w:val="center"/>
        <w:rPr>
          <w:rFonts w:ascii="Times New Roman" w:eastAsia="Calibri" w:hAnsi="Times New Roman" w:cs="Times New Roman"/>
        </w:rPr>
      </w:pPr>
      <w:r w:rsidRPr="00E84B0D">
        <w:rPr>
          <w:rFonts w:ascii="Times New Roman" w:eastAsia="Calibri" w:hAnsi="Times New Roman" w:cs="Times New Roman"/>
        </w:rPr>
        <w:t>Sultandağı Kaymakamı</w:t>
      </w:r>
    </w:p>
    <w:p w14:paraId="0D8F2F30" w14:textId="77777777" w:rsidR="0068768B" w:rsidRPr="00742C5B" w:rsidRDefault="0068768B" w:rsidP="0068768B">
      <w:pPr>
        <w:ind w:firstLine="567"/>
        <w:jc w:val="both"/>
        <w:rPr>
          <w:rFonts w:ascii="Times New Roman" w:eastAsia="Calibri" w:hAnsi="Times New Roman" w:cs="Times New Roman"/>
        </w:rPr>
      </w:pPr>
    </w:p>
    <w:p w14:paraId="4911FFC8" w14:textId="77777777" w:rsidR="0068768B" w:rsidRDefault="0068768B" w:rsidP="0068768B">
      <w:pPr>
        <w:ind w:firstLine="567"/>
        <w:jc w:val="both"/>
        <w:rPr>
          <w:rFonts w:ascii="Times New Roman" w:eastAsia="Calibri" w:hAnsi="Times New Roman" w:cs="Times New Roman"/>
        </w:rPr>
      </w:pPr>
    </w:p>
    <w:p w14:paraId="528E701A" w14:textId="77777777" w:rsidR="0002603F" w:rsidRPr="00742C5B" w:rsidRDefault="0002603F" w:rsidP="0068768B">
      <w:pPr>
        <w:ind w:firstLine="567"/>
        <w:jc w:val="both"/>
        <w:rPr>
          <w:rFonts w:ascii="Times New Roman" w:eastAsia="Calibri" w:hAnsi="Times New Roman" w:cs="Times New Roman"/>
        </w:rPr>
      </w:pPr>
    </w:p>
    <w:p w14:paraId="3D6F641F" w14:textId="77777777" w:rsidR="0068768B" w:rsidRPr="00742C5B" w:rsidRDefault="0068768B" w:rsidP="0068768B">
      <w:pPr>
        <w:tabs>
          <w:tab w:val="left" w:pos="2755"/>
        </w:tabs>
        <w:ind w:firstLine="567"/>
        <w:jc w:val="both"/>
        <w:rPr>
          <w:rFonts w:ascii="Times New Roman" w:eastAsia="Calibri" w:hAnsi="Times New Roman" w:cs="Times New Roman"/>
          <w:b/>
        </w:rPr>
      </w:pPr>
      <w:r w:rsidRPr="00742C5B">
        <w:rPr>
          <w:rFonts w:ascii="Times New Roman" w:eastAsia="Calibri" w:hAnsi="Times New Roman" w:cs="Times New Roman"/>
        </w:rPr>
        <w:t xml:space="preserve">           </w:t>
      </w:r>
      <w:r w:rsidRPr="00742C5B">
        <w:rPr>
          <w:rFonts w:ascii="Times New Roman" w:eastAsia="Calibri" w:hAnsi="Times New Roman" w:cs="Times New Roman"/>
          <w:b/>
        </w:rPr>
        <w:t>ÜYE</w:t>
      </w:r>
      <w:r w:rsidRPr="00742C5B">
        <w:rPr>
          <w:rFonts w:ascii="Times New Roman" w:eastAsia="Calibri" w:hAnsi="Times New Roman" w:cs="Times New Roman"/>
        </w:rPr>
        <w:t xml:space="preserve">                                                   </w:t>
      </w:r>
      <w:proofErr w:type="spellStart"/>
      <w:r w:rsidRPr="00742C5B">
        <w:rPr>
          <w:rFonts w:ascii="Times New Roman" w:eastAsia="Calibri" w:hAnsi="Times New Roman" w:cs="Times New Roman"/>
          <w:b/>
        </w:rPr>
        <w:t>ÜYE</w:t>
      </w:r>
      <w:proofErr w:type="spellEnd"/>
      <w:r w:rsidRPr="00742C5B">
        <w:rPr>
          <w:rFonts w:ascii="Times New Roman" w:eastAsia="Calibri" w:hAnsi="Times New Roman" w:cs="Times New Roman"/>
          <w:b/>
        </w:rPr>
        <w:t xml:space="preserve">                                             </w:t>
      </w:r>
      <w:r w:rsidR="0002603F">
        <w:rPr>
          <w:rFonts w:ascii="Times New Roman" w:eastAsia="Calibri" w:hAnsi="Times New Roman" w:cs="Times New Roman"/>
          <w:b/>
        </w:rPr>
        <w:t xml:space="preserve">  </w:t>
      </w:r>
      <w:r w:rsidRPr="00742C5B">
        <w:rPr>
          <w:rFonts w:ascii="Times New Roman" w:eastAsia="Calibri" w:hAnsi="Times New Roman" w:cs="Times New Roman"/>
          <w:b/>
        </w:rPr>
        <w:t xml:space="preserve">   </w:t>
      </w:r>
      <w:proofErr w:type="spellStart"/>
      <w:r w:rsidRPr="00742C5B">
        <w:rPr>
          <w:rFonts w:ascii="Times New Roman" w:eastAsia="Calibri" w:hAnsi="Times New Roman" w:cs="Times New Roman"/>
          <w:b/>
        </w:rPr>
        <w:t>ÜYE</w:t>
      </w:r>
      <w:proofErr w:type="spellEnd"/>
    </w:p>
    <w:p w14:paraId="7560C875" w14:textId="77777777" w:rsidR="0068768B" w:rsidRPr="00742C5B" w:rsidRDefault="0068768B" w:rsidP="0068768B">
      <w:pPr>
        <w:ind w:left="567"/>
        <w:rPr>
          <w:rFonts w:ascii="Times New Roman" w:eastAsia="Calibri" w:hAnsi="Times New Roman" w:cs="Times New Roman"/>
        </w:rPr>
      </w:pPr>
      <w:r w:rsidRPr="00742C5B">
        <w:rPr>
          <w:rFonts w:ascii="Times New Roman" w:eastAsia="Calibri" w:hAnsi="Times New Roman" w:cs="Times New Roman"/>
        </w:rPr>
        <w:t xml:space="preserve">   Hüseyin ATLI                                     </w:t>
      </w:r>
      <w:proofErr w:type="spellStart"/>
      <w:r w:rsidRPr="00742C5B">
        <w:rPr>
          <w:rFonts w:ascii="Times New Roman" w:eastAsia="Calibri" w:hAnsi="Times New Roman" w:cs="Times New Roman"/>
        </w:rPr>
        <w:t>Berati</w:t>
      </w:r>
      <w:proofErr w:type="spellEnd"/>
      <w:r w:rsidRPr="00742C5B">
        <w:rPr>
          <w:rFonts w:ascii="Times New Roman" w:eastAsia="Calibri" w:hAnsi="Times New Roman" w:cs="Times New Roman"/>
        </w:rPr>
        <w:t xml:space="preserve"> AKMAN                             Mehmet Akif TÜRK                      Belediye Başkanı                          İlçe T</w:t>
      </w:r>
      <w:r w:rsidR="00865847" w:rsidRPr="00742C5B">
        <w:rPr>
          <w:rFonts w:ascii="Times New Roman" w:eastAsia="Calibri" w:hAnsi="Times New Roman" w:cs="Times New Roman"/>
        </w:rPr>
        <w:t xml:space="preserve">arım ve Orman Müdürü           </w:t>
      </w:r>
      <w:r w:rsidRPr="00742C5B">
        <w:rPr>
          <w:rFonts w:ascii="Times New Roman" w:eastAsia="Calibri" w:hAnsi="Times New Roman" w:cs="Times New Roman"/>
        </w:rPr>
        <w:t xml:space="preserve"> İlçe Milli Eğitim Müdürü                    </w:t>
      </w:r>
    </w:p>
    <w:p w14:paraId="1CF7307C" w14:textId="77777777" w:rsidR="0068768B" w:rsidRPr="00742C5B" w:rsidRDefault="0068768B" w:rsidP="0068768B">
      <w:pPr>
        <w:ind w:firstLine="567"/>
        <w:rPr>
          <w:rFonts w:ascii="Times New Roman" w:eastAsia="Calibri" w:hAnsi="Times New Roman" w:cs="Times New Roman"/>
        </w:rPr>
      </w:pPr>
    </w:p>
    <w:p w14:paraId="520BC1D0" w14:textId="77777777" w:rsidR="0068768B" w:rsidRPr="00742C5B" w:rsidRDefault="009B428D" w:rsidP="009B428D">
      <w:pPr>
        <w:ind w:firstLine="567"/>
        <w:rPr>
          <w:rFonts w:ascii="Times New Roman" w:eastAsia="Calibri" w:hAnsi="Times New Roman" w:cs="Times New Roman"/>
        </w:rPr>
      </w:pPr>
      <w:r w:rsidRPr="00742C5B">
        <w:rPr>
          <w:rFonts w:ascii="Times New Roman" w:eastAsia="Calibri" w:hAnsi="Times New Roman" w:cs="Times New Roman"/>
        </w:rPr>
        <w:t xml:space="preserve">                         </w:t>
      </w:r>
    </w:p>
    <w:p w14:paraId="28172E51" w14:textId="77777777" w:rsidR="0068768B" w:rsidRPr="00742C5B" w:rsidRDefault="0068768B" w:rsidP="0068768B">
      <w:pPr>
        <w:ind w:firstLine="567"/>
        <w:rPr>
          <w:rFonts w:ascii="Times New Roman" w:eastAsia="Calibri" w:hAnsi="Times New Roman" w:cs="Times New Roman"/>
        </w:rPr>
      </w:pPr>
      <w:r w:rsidRPr="00742C5B">
        <w:rPr>
          <w:rFonts w:ascii="Times New Roman" w:eastAsia="Calibri" w:hAnsi="Times New Roman" w:cs="Times New Roman"/>
        </w:rPr>
        <w:tab/>
      </w:r>
      <w:r w:rsidRPr="00742C5B">
        <w:rPr>
          <w:rFonts w:ascii="Times New Roman" w:eastAsia="Calibri" w:hAnsi="Times New Roman" w:cs="Times New Roman"/>
        </w:rPr>
        <w:tab/>
      </w:r>
      <w:r w:rsidRPr="00742C5B">
        <w:rPr>
          <w:rFonts w:ascii="Times New Roman" w:eastAsia="Calibri" w:hAnsi="Times New Roman" w:cs="Times New Roman"/>
        </w:rPr>
        <w:tab/>
      </w:r>
      <w:r w:rsidRPr="00742C5B">
        <w:rPr>
          <w:rFonts w:ascii="Times New Roman" w:eastAsia="Calibri" w:hAnsi="Times New Roman" w:cs="Times New Roman"/>
        </w:rPr>
        <w:tab/>
        <w:t xml:space="preserve">    </w:t>
      </w:r>
    </w:p>
    <w:p w14:paraId="1C58A688" w14:textId="77777777" w:rsidR="00742C5B" w:rsidRDefault="00742C5B" w:rsidP="00742C5B">
      <w:pPr>
        <w:ind w:firstLine="567"/>
        <w:rPr>
          <w:rFonts w:ascii="Times New Roman" w:eastAsia="Calibri" w:hAnsi="Times New Roman" w:cs="Times New Roman"/>
          <w:b/>
        </w:rPr>
      </w:pPr>
      <w:r>
        <w:rPr>
          <w:rFonts w:ascii="Times New Roman" w:eastAsia="Calibri" w:hAnsi="Times New Roman" w:cs="Times New Roman"/>
        </w:rPr>
        <w:tab/>
        <w:t xml:space="preserve">                </w:t>
      </w:r>
      <w:r w:rsidR="0068768B" w:rsidRPr="00742C5B">
        <w:rPr>
          <w:rFonts w:ascii="Times New Roman" w:eastAsia="Calibri" w:hAnsi="Times New Roman" w:cs="Times New Roman"/>
        </w:rPr>
        <w:t xml:space="preserve">  </w:t>
      </w:r>
      <w:r>
        <w:rPr>
          <w:rFonts w:ascii="Times New Roman" w:eastAsia="Calibri" w:hAnsi="Times New Roman" w:cs="Times New Roman"/>
        </w:rPr>
        <w:t xml:space="preserve">   </w:t>
      </w:r>
      <w:r w:rsidR="0068768B" w:rsidRPr="00742C5B">
        <w:rPr>
          <w:rFonts w:ascii="Times New Roman" w:eastAsia="Calibri" w:hAnsi="Times New Roman" w:cs="Times New Roman"/>
        </w:rPr>
        <w:t xml:space="preserve">  </w:t>
      </w:r>
      <w:r w:rsidR="00F40BC7">
        <w:rPr>
          <w:rFonts w:ascii="Times New Roman" w:eastAsia="Calibri" w:hAnsi="Times New Roman" w:cs="Times New Roman"/>
        </w:rPr>
        <w:t xml:space="preserve">   </w:t>
      </w:r>
      <w:r w:rsidR="0068768B" w:rsidRPr="00742C5B">
        <w:rPr>
          <w:rFonts w:ascii="Times New Roman" w:eastAsia="Calibri" w:hAnsi="Times New Roman" w:cs="Times New Roman"/>
        </w:rPr>
        <w:t xml:space="preserve">  </w:t>
      </w:r>
      <w:r w:rsidR="00865847" w:rsidRPr="00742C5B">
        <w:rPr>
          <w:rFonts w:ascii="Times New Roman" w:eastAsia="Calibri" w:hAnsi="Times New Roman" w:cs="Times New Roman"/>
          <w:b/>
        </w:rPr>
        <w:t>ÜYE</w:t>
      </w:r>
      <w:r w:rsidR="00865847" w:rsidRPr="00742C5B">
        <w:rPr>
          <w:rFonts w:ascii="Times New Roman" w:eastAsia="Calibri" w:hAnsi="Times New Roman" w:cs="Times New Roman"/>
          <w:b/>
        </w:rPr>
        <w:tab/>
      </w:r>
      <w:r w:rsidR="00865847" w:rsidRPr="00742C5B">
        <w:rPr>
          <w:rFonts w:ascii="Times New Roman" w:eastAsia="Calibri" w:hAnsi="Times New Roman" w:cs="Times New Roman"/>
          <w:b/>
        </w:rPr>
        <w:tab/>
        <w:t xml:space="preserve">               </w:t>
      </w:r>
      <w:r w:rsidR="0068768B" w:rsidRPr="00742C5B">
        <w:rPr>
          <w:rFonts w:ascii="Times New Roman" w:eastAsia="Calibri" w:hAnsi="Times New Roman" w:cs="Times New Roman"/>
          <w:b/>
        </w:rPr>
        <w:t xml:space="preserve">         </w:t>
      </w:r>
      <w:r>
        <w:rPr>
          <w:rFonts w:ascii="Times New Roman" w:eastAsia="Calibri" w:hAnsi="Times New Roman" w:cs="Times New Roman"/>
          <w:b/>
        </w:rPr>
        <w:t xml:space="preserve">  </w:t>
      </w:r>
      <w:r w:rsidR="0068768B" w:rsidRPr="00742C5B">
        <w:rPr>
          <w:rFonts w:ascii="Times New Roman" w:eastAsia="Calibri" w:hAnsi="Times New Roman" w:cs="Times New Roman"/>
          <w:b/>
        </w:rPr>
        <w:t xml:space="preserve">      </w:t>
      </w:r>
      <w:r w:rsidR="0068768B" w:rsidRPr="00742C5B">
        <w:rPr>
          <w:rFonts w:ascii="Times New Roman" w:hAnsi="Times New Roman" w:cs="Times New Roman"/>
          <w:b/>
        </w:rPr>
        <w:t xml:space="preserve">  </w:t>
      </w:r>
      <w:r>
        <w:rPr>
          <w:rFonts w:ascii="Times New Roman" w:hAnsi="Times New Roman" w:cs="Times New Roman"/>
          <w:b/>
        </w:rPr>
        <w:t xml:space="preserve">    </w:t>
      </w:r>
      <w:r w:rsidR="0068768B" w:rsidRPr="00742C5B">
        <w:rPr>
          <w:rFonts w:ascii="Times New Roman" w:hAnsi="Times New Roman" w:cs="Times New Roman"/>
          <w:b/>
        </w:rPr>
        <w:t xml:space="preserve">  </w:t>
      </w:r>
      <w:r w:rsidR="00F40BC7">
        <w:rPr>
          <w:rFonts w:ascii="Times New Roman" w:hAnsi="Times New Roman" w:cs="Times New Roman"/>
          <w:b/>
        </w:rPr>
        <w:t xml:space="preserve">       </w:t>
      </w:r>
      <w:r w:rsidR="0068768B" w:rsidRPr="00742C5B">
        <w:rPr>
          <w:rFonts w:ascii="Times New Roman" w:eastAsia="Calibri" w:hAnsi="Times New Roman" w:cs="Times New Roman"/>
          <w:b/>
        </w:rPr>
        <w:t xml:space="preserve">  </w:t>
      </w:r>
      <w:proofErr w:type="spellStart"/>
      <w:r w:rsidR="0068768B" w:rsidRPr="00742C5B">
        <w:rPr>
          <w:rFonts w:ascii="Times New Roman" w:eastAsia="Calibri" w:hAnsi="Times New Roman" w:cs="Times New Roman"/>
          <w:b/>
        </w:rPr>
        <w:t>ÜYE</w:t>
      </w:r>
      <w:proofErr w:type="spellEnd"/>
      <w:r w:rsidR="0068768B" w:rsidRPr="00742C5B">
        <w:rPr>
          <w:rFonts w:ascii="Times New Roman" w:eastAsia="Calibri" w:hAnsi="Times New Roman" w:cs="Times New Roman"/>
          <w:b/>
        </w:rPr>
        <w:t xml:space="preserve">     </w:t>
      </w:r>
    </w:p>
    <w:p w14:paraId="0FF95F5D" w14:textId="77777777" w:rsidR="0068768B" w:rsidRPr="005537F1" w:rsidRDefault="005537F1" w:rsidP="00320A52">
      <w:pPr>
        <w:spacing w:after="0" w:line="240" w:lineRule="auto"/>
        <w:ind w:firstLine="567"/>
        <w:rPr>
          <w:rFonts w:ascii="Times New Roman" w:eastAsia="Calibri" w:hAnsi="Times New Roman" w:cs="Times New Roman"/>
        </w:rPr>
      </w:pPr>
      <w:r>
        <w:rPr>
          <w:rFonts w:ascii="Times New Roman" w:eastAsia="Calibri" w:hAnsi="Times New Roman" w:cs="Times New Roman"/>
          <w:b/>
        </w:rPr>
        <w:t xml:space="preserve"> </w:t>
      </w:r>
      <w:r>
        <w:rPr>
          <w:rFonts w:ascii="Times New Roman" w:eastAsia="Calibri" w:hAnsi="Times New Roman" w:cs="Times New Roman"/>
          <w:b/>
        </w:rPr>
        <w:tab/>
      </w:r>
      <w:r>
        <w:rPr>
          <w:rFonts w:ascii="Times New Roman" w:eastAsia="Calibri" w:hAnsi="Times New Roman" w:cs="Times New Roman"/>
          <w:b/>
        </w:rPr>
        <w:tab/>
      </w:r>
      <w:r w:rsidR="00F40BC7">
        <w:rPr>
          <w:rFonts w:ascii="Times New Roman" w:eastAsia="Calibri" w:hAnsi="Times New Roman" w:cs="Times New Roman"/>
        </w:rPr>
        <w:t>Dr. Muhammed ÖZTÜRK</w:t>
      </w:r>
      <w:r w:rsidR="0068768B" w:rsidRPr="005537F1">
        <w:rPr>
          <w:rFonts w:ascii="Times New Roman" w:eastAsia="Calibri" w:hAnsi="Times New Roman" w:cs="Times New Roman"/>
        </w:rPr>
        <w:t xml:space="preserve">                            </w:t>
      </w:r>
      <w:r w:rsidR="00865847" w:rsidRPr="005537F1">
        <w:rPr>
          <w:rFonts w:ascii="Times New Roman" w:eastAsia="Calibri" w:hAnsi="Times New Roman" w:cs="Times New Roman"/>
        </w:rPr>
        <w:t xml:space="preserve">   </w:t>
      </w:r>
      <w:r w:rsidR="0068768B" w:rsidRPr="005537F1">
        <w:rPr>
          <w:rFonts w:ascii="Times New Roman" w:eastAsia="Calibri" w:hAnsi="Times New Roman" w:cs="Times New Roman"/>
        </w:rPr>
        <w:t xml:space="preserve">    Erdem GÖRGÜLÜ</w:t>
      </w:r>
    </w:p>
    <w:p w14:paraId="6CCC2FD9" w14:textId="77777777" w:rsidR="00AA1DA9" w:rsidRPr="00742C5B" w:rsidRDefault="00742C5B" w:rsidP="00320A52">
      <w:pPr>
        <w:spacing w:after="0" w:line="240" w:lineRule="auto"/>
        <w:ind w:firstLine="567"/>
        <w:rPr>
          <w:rFonts w:ascii="Times New Roman" w:hAnsi="Times New Roman" w:cs="Times New Roman"/>
        </w:rPr>
      </w:pPr>
      <w:r w:rsidRPr="005537F1">
        <w:rPr>
          <w:rFonts w:ascii="Times New Roman" w:eastAsia="Calibri" w:hAnsi="Times New Roman" w:cs="Times New Roman"/>
        </w:rPr>
        <w:t xml:space="preserve">              </w:t>
      </w:r>
      <w:r w:rsidR="00F40BC7">
        <w:rPr>
          <w:rFonts w:ascii="Times New Roman" w:eastAsia="Calibri" w:hAnsi="Times New Roman" w:cs="Times New Roman"/>
        </w:rPr>
        <w:t xml:space="preserve">   </w:t>
      </w:r>
      <w:r w:rsidRPr="005537F1">
        <w:rPr>
          <w:rFonts w:ascii="Times New Roman" w:eastAsia="Calibri" w:hAnsi="Times New Roman" w:cs="Times New Roman"/>
        </w:rPr>
        <w:t xml:space="preserve">  </w:t>
      </w:r>
      <w:r w:rsidR="00F40BC7">
        <w:rPr>
          <w:rFonts w:ascii="Times New Roman" w:eastAsia="Calibri" w:hAnsi="Times New Roman" w:cs="Times New Roman"/>
        </w:rPr>
        <w:t xml:space="preserve"> </w:t>
      </w:r>
      <w:r w:rsidR="0068768B" w:rsidRPr="005537F1">
        <w:rPr>
          <w:rFonts w:ascii="Times New Roman" w:eastAsia="Calibri" w:hAnsi="Times New Roman" w:cs="Times New Roman"/>
        </w:rPr>
        <w:t xml:space="preserve"> İlçe Sağlık Müdürü       </w:t>
      </w:r>
      <w:r w:rsidR="0068768B" w:rsidRPr="005537F1">
        <w:rPr>
          <w:rFonts w:ascii="Times New Roman" w:eastAsia="Calibri" w:hAnsi="Times New Roman" w:cs="Times New Roman"/>
        </w:rPr>
        <w:tab/>
      </w:r>
      <w:r w:rsidR="0068768B" w:rsidRPr="005537F1">
        <w:rPr>
          <w:rFonts w:ascii="Times New Roman" w:eastAsia="Calibri" w:hAnsi="Times New Roman" w:cs="Times New Roman"/>
        </w:rPr>
        <w:tab/>
        <w:t xml:space="preserve">     </w:t>
      </w:r>
      <w:r w:rsidRPr="005537F1">
        <w:rPr>
          <w:rFonts w:ascii="Times New Roman" w:eastAsia="Calibri" w:hAnsi="Times New Roman" w:cs="Times New Roman"/>
        </w:rPr>
        <w:t xml:space="preserve">  </w:t>
      </w:r>
      <w:r w:rsidR="00865847" w:rsidRPr="005537F1">
        <w:rPr>
          <w:rFonts w:ascii="Times New Roman" w:eastAsia="Calibri" w:hAnsi="Times New Roman" w:cs="Times New Roman"/>
        </w:rPr>
        <w:t xml:space="preserve"> </w:t>
      </w:r>
      <w:r w:rsidR="00F40BC7">
        <w:rPr>
          <w:rFonts w:ascii="Times New Roman" w:eastAsia="Calibri" w:hAnsi="Times New Roman" w:cs="Times New Roman"/>
        </w:rPr>
        <w:t xml:space="preserve">      </w:t>
      </w:r>
      <w:r w:rsidRPr="005537F1">
        <w:rPr>
          <w:rFonts w:ascii="Times New Roman" w:eastAsia="Calibri" w:hAnsi="Times New Roman" w:cs="Times New Roman"/>
        </w:rPr>
        <w:t xml:space="preserve">  </w:t>
      </w:r>
      <w:r w:rsidR="0068768B" w:rsidRPr="005537F1">
        <w:rPr>
          <w:rFonts w:ascii="Times New Roman" w:eastAsia="Calibri" w:hAnsi="Times New Roman" w:cs="Times New Roman"/>
        </w:rPr>
        <w:t xml:space="preserve"> Serbest</w:t>
      </w:r>
      <w:r w:rsidR="0068768B" w:rsidRPr="00742C5B">
        <w:rPr>
          <w:rFonts w:ascii="Times New Roman" w:eastAsia="Calibri" w:hAnsi="Times New Roman" w:cs="Times New Roman"/>
        </w:rPr>
        <w:t xml:space="preserve"> Eczacı</w:t>
      </w:r>
      <w:r w:rsidR="0068768B" w:rsidRPr="00742C5B">
        <w:rPr>
          <w:rFonts w:ascii="Times New Roman" w:eastAsia="Calibri" w:hAnsi="Times New Roman" w:cs="Times New Roman"/>
        </w:rPr>
        <w:tab/>
      </w:r>
    </w:p>
    <w:sectPr w:rsidR="00AA1DA9" w:rsidRPr="00742C5B" w:rsidSect="0068768B">
      <w:footerReference w:type="default" r:id="rId7"/>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5E14" w14:textId="77777777" w:rsidR="00193193" w:rsidRDefault="00193193" w:rsidP="00A90A6C">
      <w:pPr>
        <w:spacing w:after="0" w:line="240" w:lineRule="auto"/>
      </w:pPr>
      <w:r>
        <w:separator/>
      </w:r>
    </w:p>
  </w:endnote>
  <w:endnote w:type="continuationSeparator" w:id="0">
    <w:p w14:paraId="72D0FDE4" w14:textId="77777777" w:rsidR="00193193" w:rsidRDefault="00193193" w:rsidP="00A9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A2"/>
    <w:family w:val="auto"/>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1501"/>
      <w:docPartObj>
        <w:docPartGallery w:val="Page Numbers (Bottom of Page)"/>
        <w:docPartUnique/>
      </w:docPartObj>
    </w:sdtPr>
    <w:sdtEndPr/>
    <w:sdtContent>
      <w:sdt>
        <w:sdtPr>
          <w:id w:val="861459903"/>
          <w:docPartObj>
            <w:docPartGallery w:val="Page Numbers (Top of Page)"/>
            <w:docPartUnique/>
          </w:docPartObj>
        </w:sdtPr>
        <w:sdtEndPr/>
        <w:sdtContent>
          <w:p w14:paraId="14C4C54D" w14:textId="77777777" w:rsidR="000838D3" w:rsidRDefault="000838D3">
            <w:pPr>
              <w:pStyle w:val="AltBilgi"/>
              <w:jc w:val="right"/>
            </w:pPr>
            <w:r>
              <w:t xml:space="preserve">Sayfa </w:t>
            </w:r>
            <w:r w:rsidR="007A099A">
              <w:rPr>
                <w:b/>
                <w:sz w:val="24"/>
                <w:szCs w:val="24"/>
              </w:rPr>
              <w:fldChar w:fldCharType="begin"/>
            </w:r>
            <w:r>
              <w:rPr>
                <w:b/>
              </w:rPr>
              <w:instrText>PAGE</w:instrText>
            </w:r>
            <w:r w:rsidR="007A099A">
              <w:rPr>
                <w:b/>
                <w:sz w:val="24"/>
                <w:szCs w:val="24"/>
              </w:rPr>
              <w:fldChar w:fldCharType="separate"/>
            </w:r>
            <w:r w:rsidR="00E84B0D">
              <w:rPr>
                <w:b/>
                <w:noProof/>
              </w:rPr>
              <w:t>2</w:t>
            </w:r>
            <w:r w:rsidR="007A099A">
              <w:rPr>
                <w:b/>
                <w:sz w:val="24"/>
                <w:szCs w:val="24"/>
              </w:rPr>
              <w:fldChar w:fldCharType="end"/>
            </w:r>
            <w:r>
              <w:t xml:space="preserve"> / </w:t>
            </w:r>
            <w:r w:rsidR="007A099A">
              <w:rPr>
                <w:b/>
                <w:sz w:val="24"/>
                <w:szCs w:val="24"/>
              </w:rPr>
              <w:fldChar w:fldCharType="begin"/>
            </w:r>
            <w:r>
              <w:rPr>
                <w:b/>
              </w:rPr>
              <w:instrText>NUMPAGES</w:instrText>
            </w:r>
            <w:r w:rsidR="007A099A">
              <w:rPr>
                <w:b/>
                <w:sz w:val="24"/>
                <w:szCs w:val="24"/>
              </w:rPr>
              <w:fldChar w:fldCharType="separate"/>
            </w:r>
            <w:r w:rsidR="00E84B0D">
              <w:rPr>
                <w:b/>
                <w:noProof/>
              </w:rPr>
              <w:t>2</w:t>
            </w:r>
            <w:r w:rsidR="007A099A">
              <w:rPr>
                <w:b/>
                <w:sz w:val="24"/>
                <w:szCs w:val="24"/>
              </w:rPr>
              <w:fldChar w:fldCharType="end"/>
            </w:r>
          </w:p>
        </w:sdtContent>
      </w:sdt>
    </w:sdtContent>
  </w:sdt>
  <w:p w14:paraId="5BD1D14B" w14:textId="77777777" w:rsidR="000838D3" w:rsidRDefault="000838D3" w:rsidP="000838D3">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7694" w14:textId="77777777" w:rsidR="00193193" w:rsidRDefault="00193193" w:rsidP="00A90A6C">
      <w:pPr>
        <w:spacing w:after="0" w:line="240" w:lineRule="auto"/>
      </w:pPr>
      <w:r>
        <w:separator/>
      </w:r>
    </w:p>
  </w:footnote>
  <w:footnote w:type="continuationSeparator" w:id="0">
    <w:p w14:paraId="24968568" w14:textId="77777777" w:rsidR="00193193" w:rsidRDefault="00193193" w:rsidP="00A90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08D"/>
    <w:multiLevelType w:val="hybridMultilevel"/>
    <w:tmpl w:val="97F64BEA"/>
    <w:lvl w:ilvl="0" w:tplc="4DC62212">
      <w:start w:val="1"/>
      <w:numFmt w:val="bullet"/>
      <w:lvlText w:val="-"/>
      <w:lvlJc w:val="left"/>
      <w:pPr>
        <w:ind w:left="1065" w:hanging="360"/>
      </w:pPr>
      <w:rPr>
        <w:rFonts w:ascii="Times New Roman" w:eastAsia="Calibri" w:hAnsi="Times New Roman" w:cs="Times New Roman" w:hint="default"/>
        <w:b/>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046128B4"/>
    <w:multiLevelType w:val="hybridMultilevel"/>
    <w:tmpl w:val="0A280A92"/>
    <w:lvl w:ilvl="0" w:tplc="86DE7CB0">
      <w:start w:val="3"/>
      <w:numFmt w:val="bullet"/>
      <w:lvlText w:val="-"/>
      <w:lvlJc w:val="left"/>
      <w:pPr>
        <w:ind w:left="720" w:hanging="360"/>
      </w:pPr>
      <w:rPr>
        <w:rFonts w:ascii="TimesNewRomanPS-BoldMT" w:eastAsiaTheme="minorHAnsi" w:hAnsi="TimesNewRomanPS-BoldMT" w:cs="TimesNewRomanPS-Bold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CE0957"/>
    <w:multiLevelType w:val="hybridMultilevel"/>
    <w:tmpl w:val="8E583254"/>
    <w:lvl w:ilvl="0" w:tplc="4732B962">
      <w:start w:val="3"/>
      <w:numFmt w:val="bullet"/>
      <w:lvlText w:val="-"/>
      <w:lvlJc w:val="left"/>
      <w:pPr>
        <w:ind w:left="720" w:hanging="360"/>
      </w:pPr>
      <w:rPr>
        <w:rFonts w:ascii="TimesNewRomanPS-BoldMT" w:eastAsiaTheme="minorHAnsi" w:hAnsi="TimesNewRomanPS-BoldMT" w:cs="TimesNewRomanPS-Bold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58D7BF9"/>
    <w:multiLevelType w:val="hybridMultilevel"/>
    <w:tmpl w:val="F8FC7724"/>
    <w:lvl w:ilvl="0" w:tplc="8A94C070">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F4B382C"/>
    <w:multiLevelType w:val="hybridMultilevel"/>
    <w:tmpl w:val="06E85B4C"/>
    <w:lvl w:ilvl="0" w:tplc="FAF4FA8A">
      <w:start w:val="3"/>
      <w:numFmt w:val="bullet"/>
      <w:lvlText w:val="-"/>
      <w:lvlJc w:val="left"/>
      <w:pPr>
        <w:ind w:left="720" w:hanging="360"/>
      </w:pPr>
      <w:rPr>
        <w:rFonts w:ascii="TimesNewRomanPS-BoldMT" w:eastAsiaTheme="minorHAnsi" w:hAnsi="TimesNewRomanPS-BoldMT" w:cs="TimesNewRomanPS-Bold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A9"/>
    <w:rsid w:val="00004629"/>
    <w:rsid w:val="0000792E"/>
    <w:rsid w:val="0002603F"/>
    <w:rsid w:val="0004094C"/>
    <w:rsid w:val="000428C4"/>
    <w:rsid w:val="000838D3"/>
    <w:rsid w:val="000914CA"/>
    <w:rsid w:val="00091B34"/>
    <w:rsid w:val="00097945"/>
    <w:rsid w:val="000B70BB"/>
    <w:rsid w:val="000C2C13"/>
    <w:rsid w:val="000C6764"/>
    <w:rsid w:val="0015025A"/>
    <w:rsid w:val="00152AA6"/>
    <w:rsid w:val="00152E09"/>
    <w:rsid w:val="00156F7C"/>
    <w:rsid w:val="0018311B"/>
    <w:rsid w:val="00193193"/>
    <w:rsid w:val="00197D8D"/>
    <w:rsid w:val="001C2F10"/>
    <w:rsid w:val="00220A6C"/>
    <w:rsid w:val="00222C86"/>
    <w:rsid w:val="002244F4"/>
    <w:rsid w:val="00267545"/>
    <w:rsid w:val="0028152E"/>
    <w:rsid w:val="00300DCE"/>
    <w:rsid w:val="00302EF0"/>
    <w:rsid w:val="003064D7"/>
    <w:rsid w:val="00317D31"/>
    <w:rsid w:val="00320A52"/>
    <w:rsid w:val="00357839"/>
    <w:rsid w:val="0036079C"/>
    <w:rsid w:val="00370463"/>
    <w:rsid w:val="00370A6D"/>
    <w:rsid w:val="00383754"/>
    <w:rsid w:val="003859C8"/>
    <w:rsid w:val="00441B40"/>
    <w:rsid w:val="004553FC"/>
    <w:rsid w:val="00480AFF"/>
    <w:rsid w:val="004813D5"/>
    <w:rsid w:val="00492054"/>
    <w:rsid w:val="004B7FB4"/>
    <w:rsid w:val="004D7069"/>
    <w:rsid w:val="00503C58"/>
    <w:rsid w:val="005413A8"/>
    <w:rsid w:val="00543B95"/>
    <w:rsid w:val="005463D7"/>
    <w:rsid w:val="005537F1"/>
    <w:rsid w:val="005662E1"/>
    <w:rsid w:val="0058683C"/>
    <w:rsid w:val="005E6E4D"/>
    <w:rsid w:val="00665BAA"/>
    <w:rsid w:val="00672681"/>
    <w:rsid w:val="00674C9B"/>
    <w:rsid w:val="0068768B"/>
    <w:rsid w:val="00690D27"/>
    <w:rsid w:val="006A2A28"/>
    <w:rsid w:val="006F329E"/>
    <w:rsid w:val="00742C5B"/>
    <w:rsid w:val="00750E37"/>
    <w:rsid w:val="00776EB7"/>
    <w:rsid w:val="007A099A"/>
    <w:rsid w:val="007A731E"/>
    <w:rsid w:val="007B0B5E"/>
    <w:rsid w:val="007C50C7"/>
    <w:rsid w:val="00802FA6"/>
    <w:rsid w:val="00850EC5"/>
    <w:rsid w:val="008571DA"/>
    <w:rsid w:val="00862820"/>
    <w:rsid w:val="00865847"/>
    <w:rsid w:val="00886197"/>
    <w:rsid w:val="00895E9B"/>
    <w:rsid w:val="008A3D84"/>
    <w:rsid w:val="008A3DBD"/>
    <w:rsid w:val="008F5CBE"/>
    <w:rsid w:val="009159A3"/>
    <w:rsid w:val="00961F40"/>
    <w:rsid w:val="00963809"/>
    <w:rsid w:val="00966A4B"/>
    <w:rsid w:val="009B428D"/>
    <w:rsid w:val="009E4B94"/>
    <w:rsid w:val="009F3BAA"/>
    <w:rsid w:val="00A369E8"/>
    <w:rsid w:val="00A56879"/>
    <w:rsid w:val="00A629AF"/>
    <w:rsid w:val="00A90A6C"/>
    <w:rsid w:val="00A96B36"/>
    <w:rsid w:val="00AA1DA9"/>
    <w:rsid w:val="00AA7A2F"/>
    <w:rsid w:val="00AC420A"/>
    <w:rsid w:val="00AE3848"/>
    <w:rsid w:val="00B11363"/>
    <w:rsid w:val="00B12C8C"/>
    <w:rsid w:val="00B233A6"/>
    <w:rsid w:val="00B93882"/>
    <w:rsid w:val="00BA7668"/>
    <w:rsid w:val="00BB0613"/>
    <w:rsid w:val="00C57D2E"/>
    <w:rsid w:val="00C80FD5"/>
    <w:rsid w:val="00CC1889"/>
    <w:rsid w:val="00D10EAC"/>
    <w:rsid w:val="00D459A4"/>
    <w:rsid w:val="00D803BE"/>
    <w:rsid w:val="00DA1B83"/>
    <w:rsid w:val="00DA702D"/>
    <w:rsid w:val="00DB23CE"/>
    <w:rsid w:val="00DC55B7"/>
    <w:rsid w:val="00DD7971"/>
    <w:rsid w:val="00E04911"/>
    <w:rsid w:val="00E05AE5"/>
    <w:rsid w:val="00E13D43"/>
    <w:rsid w:val="00E30904"/>
    <w:rsid w:val="00E54B77"/>
    <w:rsid w:val="00E84B0D"/>
    <w:rsid w:val="00E93A79"/>
    <w:rsid w:val="00EB53EC"/>
    <w:rsid w:val="00EB7DDF"/>
    <w:rsid w:val="00EC45A7"/>
    <w:rsid w:val="00EE305C"/>
    <w:rsid w:val="00EF7165"/>
    <w:rsid w:val="00F066F0"/>
    <w:rsid w:val="00F40BC7"/>
    <w:rsid w:val="00F411F1"/>
    <w:rsid w:val="00F7052E"/>
    <w:rsid w:val="00F808EE"/>
    <w:rsid w:val="00FB3F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17C1"/>
  <w15:docId w15:val="{DA73B844-47CC-4443-90E7-4E007BD3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7165"/>
    <w:pPr>
      <w:ind w:left="720"/>
      <w:contextualSpacing/>
    </w:pPr>
  </w:style>
  <w:style w:type="paragraph" w:styleId="stBilgi">
    <w:name w:val="header"/>
    <w:basedOn w:val="Normal"/>
    <w:link w:val="stBilgiChar"/>
    <w:uiPriority w:val="99"/>
    <w:semiHidden/>
    <w:unhideWhenUsed/>
    <w:rsid w:val="00A90A6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90A6C"/>
  </w:style>
  <w:style w:type="paragraph" w:styleId="AltBilgi">
    <w:name w:val="footer"/>
    <w:basedOn w:val="Normal"/>
    <w:link w:val="AltBilgiChar"/>
    <w:uiPriority w:val="99"/>
    <w:unhideWhenUsed/>
    <w:rsid w:val="00A90A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0A6C"/>
  </w:style>
  <w:style w:type="paragraph" w:customStyle="1" w:styleId="Normal1">
    <w:name w:val="Normal1"/>
    <w:rsid w:val="005413A8"/>
    <w:rPr>
      <w:rFonts w:ascii="Calibri" w:eastAsia="Calibri" w:hAnsi="Calibri" w:cs="Calibri"/>
      <w:lang w:eastAsia="tr-TR"/>
    </w:rPr>
  </w:style>
  <w:style w:type="paragraph" w:styleId="BalonMetni">
    <w:name w:val="Balloon Text"/>
    <w:basedOn w:val="Normal"/>
    <w:link w:val="BalonMetniChar"/>
    <w:uiPriority w:val="99"/>
    <w:semiHidden/>
    <w:unhideWhenUsed/>
    <w:rsid w:val="00156F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6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Kübra</cp:lastModifiedBy>
  <cp:revision>2</cp:revision>
  <cp:lastPrinted>2021-09-09T12:18:00Z</cp:lastPrinted>
  <dcterms:created xsi:type="dcterms:W3CDTF">2021-09-14T06:41:00Z</dcterms:created>
  <dcterms:modified xsi:type="dcterms:W3CDTF">2021-09-14T06:41:00Z</dcterms:modified>
</cp:coreProperties>
</file>